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3950"/>
        <w:gridCol w:w="284"/>
        <w:gridCol w:w="562"/>
        <w:gridCol w:w="708"/>
        <w:gridCol w:w="714"/>
        <w:gridCol w:w="851"/>
        <w:gridCol w:w="992"/>
        <w:gridCol w:w="709"/>
        <w:gridCol w:w="3831"/>
        <w:gridCol w:w="1844"/>
      </w:tblGrid>
      <w:tr w:rsidR="00922929" w:rsidRPr="00922929" w:rsidTr="007C1E3C">
        <w:trPr>
          <w:tblHeader/>
          <w:jc w:val="center"/>
        </w:trPr>
        <w:tc>
          <w:tcPr>
            <w:tcW w:w="723" w:type="dxa"/>
            <w:shd w:val="clear" w:color="auto" w:fill="F3F3F3"/>
          </w:tcPr>
          <w:p w:rsidR="00922929" w:rsidRPr="00922929" w:rsidRDefault="00922929" w:rsidP="00922929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  <w:t>3</w:t>
            </w:r>
          </w:p>
          <w:p w:rsidR="00922929" w:rsidRPr="00922929" w:rsidRDefault="00922929" w:rsidP="00922929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  <w:t>3.2.6</w:t>
            </w:r>
          </w:p>
        </w:tc>
        <w:tc>
          <w:tcPr>
            <w:tcW w:w="8061" w:type="dxa"/>
            <w:gridSpan w:val="7"/>
            <w:shd w:val="clear" w:color="auto" w:fill="F3F3F3"/>
          </w:tcPr>
          <w:p w:rsidR="00922929" w:rsidRPr="00922929" w:rsidRDefault="00922929" w:rsidP="0092292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b/>
                <w:color w:val="000000"/>
                <w:sz w:val="24"/>
                <w:lang w:eastAsia="de-DE"/>
              </w:rPr>
              <w:t>Anforderungen an Unterrichtsräume</w:t>
            </w:r>
          </w:p>
          <w:p w:rsidR="00922929" w:rsidRPr="00922929" w:rsidRDefault="00922929" w:rsidP="00922929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sz w:val="24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b/>
                <w:color w:val="000000"/>
                <w:sz w:val="24"/>
                <w:lang w:eastAsia="de-DE"/>
              </w:rPr>
              <w:t>Fachbereich Informatik / Digitales Klassenzimmer</w:t>
            </w:r>
          </w:p>
        </w:tc>
        <w:tc>
          <w:tcPr>
            <w:tcW w:w="4540" w:type="dxa"/>
            <w:gridSpan w:val="2"/>
            <w:shd w:val="clear" w:color="auto" w:fill="F3F3F3"/>
          </w:tcPr>
          <w:p w:rsidR="00922929" w:rsidRPr="00922929" w:rsidRDefault="00922929" w:rsidP="00922929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Bearbeiter*in:</w:t>
            </w:r>
            <w:r w:rsidR="00CE43CE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1838810068"/>
                <w:placeholder>
                  <w:docPart w:val="B45703B54E5742C382AE1AF57179CEC2"/>
                </w:placeholder>
                <w:showingPlcHdr/>
              </w:sdtPr>
              <w:sdtEndPr/>
              <w:sdtContent>
                <w:bookmarkStart w:id="0" w:name="_GoBack"/>
                <w:r w:rsidR="00CE43CE" w:rsidRPr="00000D96">
                  <w:rPr>
                    <w:rStyle w:val="Platzhaltertext"/>
                    <w:rFonts w:ascii="Arial" w:hAnsi="Arial" w:cs="Arial"/>
                  </w:rPr>
                  <w:t>Name, Vorname</w:t>
                </w:r>
                <w:bookmarkEnd w:id="0"/>
              </w:sdtContent>
            </w:sdt>
          </w:p>
          <w:p w:rsidR="00922929" w:rsidRPr="00922929" w:rsidRDefault="00922929" w:rsidP="00922929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Raum:</w:t>
            </w:r>
            <w:r w:rsidR="00000D96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106201561"/>
                <w:placeholder>
                  <w:docPart w:val="6303A0929D8342DFAD07CBDF710A5DD8"/>
                </w:placeholder>
                <w:showingPlcHdr/>
              </w:sdtPr>
              <w:sdtEndPr/>
              <w:sdtContent>
                <w:r w:rsidR="00000D96" w:rsidRPr="00000D96">
                  <w:rPr>
                    <w:rStyle w:val="Platzhaltertext"/>
                    <w:rFonts w:ascii="Arial" w:hAnsi="Arial" w:cs="Arial"/>
                  </w:rPr>
                  <w:t>Raum-Nr.</w:t>
                </w:r>
              </w:sdtContent>
            </w:sdt>
          </w:p>
        </w:tc>
        <w:tc>
          <w:tcPr>
            <w:tcW w:w="1844" w:type="dxa"/>
            <w:shd w:val="clear" w:color="auto" w:fill="F3F3F3"/>
          </w:tcPr>
          <w:p w:rsidR="00922929" w:rsidRPr="00922929" w:rsidRDefault="00922929" w:rsidP="00922929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Datum:</w:t>
            </w:r>
          </w:p>
          <w:sdt>
            <w:sdtPr>
              <w:rPr>
                <w:rFonts w:ascii="Arial" w:eastAsia="Times New Roman" w:hAnsi="Arial" w:cs="Times New Roman"/>
                <w:color w:val="000000"/>
                <w:lang w:eastAsia="de-DE"/>
              </w:rPr>
              <w:id w:val="-303852430"/>
              <w:placeholder>
                <w:docPart w:val="3C187F48483F49F4916FB9DA3F1B73EB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922929" w:rsidRPr="00922929" w:rsidRDefault="00CE43CE" w:rsidP="00922929">
                <w:pPr>
                  <w:spacing w:after="0" w:line="240" w:lineRule="auto"/>
                  <w:contextualSpacing/>
                  <w:rPr>
                    <w:rFonts w:ascii="Arial" w:eastAsia="Times New Roman" w:hAnsi="Arial" w:cs="Times New Roman"/>
                    <w:color w:val="000000"/>
                    <w:lang w:eastAsia="de-DE"/>
                  </w:rPr>
                </w:pPr>
                <w:r w:rsidRPr="00CE43CE">
                  <w:rPr>
                    <w:rFonts w:ascii="Arial" w:hAnsi="Arial" w:cs="Times New Roman"/>
                    <w:color w:val="808080"/>
                    <w:szCs w:val="20"/>
                    <w:lang w:eastAsia="de-DE"/>
                  </w:rPr>
                  <w:t>Auswahl</w:t>
                </w:r>
              </w:p>
            </w:sdtContent>
          </w:sdt>
        </w:tc>
      </w:tr>
      <w:tr w:rsidR="00922929" w:rsidRPr="00922929" w:rsidTr="007C1E3C">
        <w:trPr>
          <w:trHeight w:val="276"/>
          <w:tblHeader/>
          <w:jc w:val="center"/>
        </w:trPr>
        <w:tc>
          <w:tcPr>
            <w:tcW w:w="723" w:type="dxa"/>
            <w:vMerge w:val="restart"/>
            <w:shd w:val="clear" w:color="auto" w:fill="F3F3F3"/>
          </w:tcPr>
          <w:p w:rsidR="00922929" w:rsidRPr="00922929" w:rsidRDefault="00922929" w:rsidP="009229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Nr.</w:t>
            </w:r>
          </w:p>
        </w:tc>
        <w:tc>
          <w:tcPr>
            <w:tcW w:w="4234" w:type="dxa"/>
            <w:gridSpan w:val="2"/>
            <w:vMerge w:val="restart"/>
            <w:shd w:val="clear" w:color="auto" w:fill="F3F3F3"/>
          </w:tcPr>
          <w:p w:rsidR="00922929" w:rsidRPr="00922929" w:rsidRDefault="00922929" w:rsidP="00922929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922929" w:rsidRPr="00922929" w:rsidRDefault="00922929" w:rsidP="009229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922929" w:rsidRPr="00922929" w:rsidRDefault="00922929" w:rsidP="009229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Handlungsbedarf</w:t>
            </w:r>
          </w:p>
        </w:tc>
        <w:tc>
          <w:tcPr>
            <w:tcW w:w="4540" w:type="dxa"/>
            <w:gridSpan w:val="2"/>
            <w:vMerge w:val="restart"/>
            <w:shd w:val="clear" w:color="auto" w:fill="F3F3F3"/>
          </w:tcPr>
          <w:p w:rsidR="00922929" w:rsidRPr="00922929" w:rsidRDefault="00922929" w:rsidP="00922929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Bemerkungen / Maßnahmen</w:t>
            </w:r>
          </w:p>
        </w:tc>
        <w:tc>
          <w:tcPr>
            <w:tcW w:w="1844" w:type="dxa"/>
            <w:vMerge w:val="restart"/>
            <w:shd w:val="clear" w:color="auto" w:fill="F3F3F3"/>
          </w:tcPr>
          <w:p w:rsidR="00922929" w:rsidRPr="00922929" w:rsidRDefault="00922929" w:rsidP="00922929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Realisierung </w:t>
            </w:r>
          </w:p>
          <w:p w:rsidR="00922929" w:rsidRPr="00922929" w:rsidRDefault="00922929" w:rsidP="00922929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wer / wann</w:t>
            </w:r>
          </w:p>
        </w:tc>
      </w:tr>
      <w:tr w:rsidR="00922929" w:rsidRPr="00922929" w:rsidTr="007C1E3C">
        <w:trPr>
          <w:trHeight w:val="266"/>
          <w:tblHeader/>
          <w:jc w:val="center"/>
        </w:trPr>
        <w:tc>
          <w:tcPr>
            <w:tcW w:w="723" w:type="dxa"/>
            <w:vMerge/>
            <w:shd w:val="clear" w:color="auto" w:fill="F3F3F3"/>
          </w:tcPr>
          <w:p w:rsidR="00922929" w:rsidRPr="00922929" w:rsidRDefault="00922929" w:rsidP="009229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4" w:type="dxa"/>
            <w:gridSpan w:val="2"/>
            <w:vMerge/>
            <w:tcBorders>
              <w:bottom w:val="single" w:sz="4" w:space="0" w:color="auto"/>
            </w:tcBorders>
            <w:shd w:val="clear" w:color="auto" w:fill="F3F3F3"/>
          </w:tcPr>
          <w:p w:rsidR="00922929" w:rsidRPr="00922929" w:rsidRDefault="00922929" w:rsidP="00922929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3F3F3"/>
          </w:tcPr>
          <w:p w:rsidR="00922929" w:rsidRPr="00922929" w:rsidRDefault="00922929" w:rsidP="009229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3F3F3"/>
          </w:tcPr>
          <w:p w:rsidR="00922929" w:rsidRPr="00922929" w:rsidRDefault="00922929" w:rsidP="009229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F3F3F3"/>
          </w:tcPr>
          <w:p w:rsidR="00922929" w:rsidRPr="00922929" w:rsidRDefault="00922929" w:rsidP="009229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teilw.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3F3F3"/>
          </w:tcPr>
          <w:p w:rsidR="00922929" w:rsidRPr="00922929" w:rsidRDefault="00922929" w:rsidP="009229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3F3F3"/>
          </w:tcPr>
          <w:p w:rsidR="00922929" w:rsidRPr="00922929" w:rsidRDefault="00922929" w:rsidP="009229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4540" w:type="dxa"/>
            <w:gridSpan w:val="2"/>
            <w:vMerge/>
            <w:tcBorders>
              <w:bottom w:val="single" w:sz="4" w:space="0" w:color="auto"/>
            </w:tcBorders>
            <w:shd w:val="clear" w:color="auto" w:fill="F3F3F3"/>
          </w:tcPr>
          <w:p w:rsidR="00922929" w:rsidRPr="00922929" w:rsidRDefault="00922929" w:rsidP="00922929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922929" w:rsidRPr="00922929" w:rsidRDefault="00922929" w:rsidP="00922929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922929" w:rsidRPr="00922929" w:rsidTr="007C1E3C">
        <w:trPr>
          <w:trHeight w:val="554"/>
          <w:jc w:val="center"/>
        </w:trPr>
        <w:tc>
          <w:tcPr>
            <w:tcW w:w="723" w:type="dxa"/>
            <w:shd w:val="clear" w:color="auto" w:fill="auto"/>
          </w:tcPr>
          <w:p w:rsidR="00922929" w:rsidRPr="00922929" w:rsidRDefault="00922929" w:rsidP="009229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3950" w:type="dxa"/>
            <w:tcBorders>
              <w:right w:val="nil"/>
            </w:tcBorders>
            <w:shd w:val="clear" w:color="auto" w:fill="auto"/>
          </w:tcPr>
          <w:p w:rsidR="00922929" w:rsidRPr="00922929" w:rsidRDefault="00922929" w:rsidP="00922929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b/>
                <w:color w:val="000000"/>
                <w:szCs w:val="20"/>
                <w:lang w:eastAsia="de-DE"/>
              </w:rPr>
              <w:t xml:space="preserve">Bitte folgende Checklisten auch </w:t>
            </w:r>
          </w:p>
          <w:p w:rsidR="00922929" w:rsidRPr="00922929" w:rsidRDefault="00922929" w:rsidP="0092292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b/>
                <w:color w:val="000000"/>
                <w:szCs w:val="20"/>
                <w:lang w:eastAsia="de-DE"/>
              </w:rPr>
              <w:t>hinzuziehen:</w:t>
            </w:r>
            <w:r w:rsidRPr="00922929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 </w:t>
            </w:r>
          </w:p>
        </w:tc>
        <w:tc>
          <w:tcPr>
            <w:tcW w:w="482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922929" w:rsidRPr="00922929" w:rsidRDefault="00922929" w:rsidP="00922929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3.1 Einrichtungen in Unterrichtsräumen</w:t>
            </w:r>
          </w:p>
          <w:p w:rsidR="00922929" w:rsidRPr="00922929" w:rsidRDefault="00922929" w:rsidP="0092292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3.2 Fachräume Allgemein</w:t>
            </w:r>
          </w:p>
        </w:tc>
        <w:tc>
          <w:tcPr>
            <w:tcW w:w="5675" w:type="dxa"/>
            <w:gridSpan w:val="2"/>
            <w:tcBorders>
              <w:left w:val="nil"/>
            </w:tcBorders>
            <w:shd w:val="clear" w:color="auto" w:fill="auto"/>
          </w:tcPr>
          <w:p w:rsidR="00922929" w:rsidRPr="00922929" w:rsidRDefault="00922929" w:rsidP="0092292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5.3 Büro- und Bildschirmarbeitsplätze</w:t>
            </w:r>
          </w:p>
          <w:p w:rsidR="00922929" w:rsidRPr="00922929" w:rsidRDefault="00922929" w:rsidP="00922929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9.1 Umgang mit Arbeitsmitteln, Prüfungen</w:t>
            </w:r>
          </w:p>
        </w:tc>
      </w:tr>
      <w:tr w:rsidR="00922929" w:rsidRPr="00922929" w:rsidTr="007C1E3C">
        <w:trPr>
          <w:trHeight w:val="574"/>
          <w:jc w:val="center"/>
        </w:trPr>
        <w:tc>
          <w:tcPr>
            <w:tcW w:w="723" w:type="dxa"/>
            <w:shd w:val="clear" w:color="auto" w:fill="auto"/>
          </w:tcPr>
          <w:p w:rsidR="00922929" w:rsidRPr="00922929" w:rsidRDefault="00922929" w:rsidP="009229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4445" w:type="dxa"/>
            <w:gridSpan w:val="10"/>
            <w:shd w:val="clear" w:color="auto" w:fill="auto"/>
          </w:tcPr>
          <w:p w:rsidR="00922929" w:rsidRPr="00922929" w:rsidRDefault="00922929" w:rsidP="00922929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Rechtsgrundlagen für die nachfolgenden Prüfkriterien sind:</w:t>
            </w:r>
            <w:r w:rsidRPr="00922929">
              <w:rPr>
                <w:rFonts w:ascii="Arial" w:eastAsia="Times New Roman" w:hAnsi="Arial" w:cs="Times New Roman"/>
                <w:b/>
                <w:color w:val="000000"/>
                <w:lang w:eastAsia="de-DE"/>
              </w:rPr>
              <w:t xml:space="preserve"> </w:t>
            </w:r>
          </w:p>
          <w:p w:rsidR="00922929" w:rsidRPr="00922929" w:rsidRDefault="00922929" w:rsidP="00922929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ArbStättV, </w:t>
            </w: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DGUV V 1, DGUV V 81, </w:t>
            </w:r>
            <w:r w:rsidRPr="00922929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DGUV R 102-601, DGUV I 202-014 ,  DGUV I 202-112 DGUV I 215-410 </w:t>
            </w:r>
          </w:p>
        </w:tc>
      </w:tr>
      <w:tr w:rsidR="00900131" w:rsidRPr="00922929" w:rsidTr="004C475F">
        <w:trPr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1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Werden Beschäftigte regelmäßig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(mindes-tens jährlich </w:t>
            </w: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nachweislich zum Thema Nutzung und Gefahren von digitalen Medien unterwiesen?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18475450"/>
            <w:placeholder>
              <w:docPart w:val="55301C67BE9A4F0983A97DAC84B1FBED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68895725"/>
            <w:placeholder>
              <w:docPart w:val="A8BF3089C1E44AD4B8D990F48C770511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2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Schüler*innen regelmäßig (mindes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tens halbjährlich)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nachweislich zum Thema Nutzung und Gefahren von digitalen Medien unterwiesen?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685889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22633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99839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90817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41749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62267675"/>
            <w:placeholder>
              <w:docPart w:val="7CBCE3DA48634E47BDDEB93D0E19EE40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76488100"/>
            <w:placeholder>
              <w:docPart w:val="42111E98EC084C7FAE703DACA930F0C9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3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Sind Sonnenschutzeinrichtungen zur Vermeidung von Blendung und Spiegelung angebracht - vorzugsweise außen?</w:t>
            </w:r>
          </w:p>
          <w:p w:rsidR="00900131" w:rsidRPr="00922929" w:rsidRDefault="00900131" w:rsidP="00900131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i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679263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30332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65438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11733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4828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510210005"/>
            <w:placeholder>
              <w:docPart w:val="0B1D5F27E1854699BB4FA69E7EF28187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46822950"/>
            <w:placeholder>
              <w:docPart w:val="C298BF14444649E6A7018B8B1750AB11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4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Wird beim Aufbau der digitalen Geräte auf mögliche Stolperquellen geachtet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?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(z. B. frei</w:t>
            </w: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liegende Kabel, etc.)?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2950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15890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99967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88657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63905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81768828"/>
            <w:placeholder>
              <w:docPart w:val="886EB265EC4A4E4AA1E1214F5E8EBF6A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022469256"/>
            <w:placeholder>
              <w:docPart w:val="61B76717DB4C4771BCC98A1E14158881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5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Sind die Arbeitsplätze nach dem Stand der Technik ausgestaltet?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900131" w:rsidRPr="00922929" w:rsidRDefault="00900131" w:rsidP="00900131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- </w:t>
            </w: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Tische: mind. 80cm tief, 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              Höhe 64cm (Primarstufe)</w:t>
            </w: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              </w:t>
            </w: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Höhe 72cm (Sekundarstufe)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              </w:t>
            </w: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ausreichende Beinfreiheit</w:t>
            </w:r>
          </w:p>
          <w:p w:rsidR="00900131" w:rsidRPr="00922929" w:rsidRDefault="00900131" w:rsidP="00900131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- </w:t>
            </w: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Stühle: Sitzhöhe von 38-50 cm verstellbar,</w:t>
            </w:r>
          </w:p>
          <w:p w:rsidR="00900131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              </w:t>
            </w: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Rückenlehne mit höhenverstell-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              </w:t>
            </w: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barer Lendenwirbelstütze, kippsicher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96972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22514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36151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06564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97982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14036252"/>
            <w:placeholder>
              <w:docPart w:val="9DDD3B0DC65B4F2990F68B550CFC30DF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111197602"/>
            <w:placeholder>
              <w:docPart w:val="8D9BD49C12124341991984EFF18CFF0D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6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Beträgt der Abstand zwischen den einzelnen Sitzreihen mind. 1 m (besser 1,20 m)?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2117211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42592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955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1964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24840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168451978"/>
            <w:placeholder>
              <w:docPart w:val="CD11477B33B14F8DA4888A40998E6CBA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726834413"/>
            <w:placeholder>
              <w:docPart w:val="035D70861A9042CD80A563BC00E9E9AD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lastRenderedPageBreak/>
              <w:t>7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Sind die Tische so aufgestellt, dass Blendung und Reflexion auf dem Bildschirm vermieden wird?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900131" w:rsidRPr="00922929" w:rsidRDefault="00900131" w:rsidP="00900131">
            <w:pPr>
              <w:numPr>
                <w:ilvl w:val="0"/>
                <w:numId w:val="1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Aufstellung 90° zu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r</w:t>
            </w: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Fensterfront und Deckenlampe (Blickrichtung parallel zur Fensterfront)</w:t>
            </w:r>
          </w:p>
          <w:p w:rsidR="00900131" w:rsidRPr="00922929" w:rsidRDefault="00900131" w:rsidP="00900131">
            <w:pPr>
              <w:numPr>
                <w:ilvl w:val="0"/>
                <w:numId w:val="1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blendfreie Deckenbeleuchtung</w:t>
            </w:r>
          </w:p>
          <w:p w:rsidR="00900131" w:rsidRPr="00922929" w:rsidRDefault="00900131" w:rsidP="00900131">
            <w:pPr>
              <w:numPr>
                <w:ilvl w:val="0"/>
                <w:numId w:val="1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Leuchtenbänder parallel zur Fensterfront</w:t>
            </w:r>
          </w:p>
          <w:p w:rsidR="00900131" w:rsidRPr="00922929" w:rsidRDefault="00900131" w:rsidP="00900131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450477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85440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56314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03365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1113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705433576"/>
            <w:placeholder>
              <w:docPart w:val="B196933B44C74FAA8AA99131053118AF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37718842"/>
            <w:placeholder>
              <w:docPart w:val="BE9FC63A1054465E8E579AE50F96E0FB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8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Ist ein Sehabstand zum Bildschirm von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45-70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cm in Abhängigkeit von der Bildschirmgröße eingehalten?</w:t>
            </w:r>
          </w:p>
          <w:p w:rsidR="00900131" w:rsidRPr="00922929" w:rsidRDefault="00900131" w:rsidP="00900131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53845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7899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94177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4756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5864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873497376"/>
            <w:placeholder>
              <w:docPart w:val="B465195471FB4742BC987E5CDBB81E6F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424548179"/>
            <w:placeholder>
              <w:docPart w:val="B560F157D7114E1D9144DA120E0F67EA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9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Befindet sich die Oberkante des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Bildschirms unter Augenhöhe der jeweiligen Benutzer?</w:t>
            </w:r>
          </w:p>
          <w:p w:rsidR="00900131" w:rsidRPr="00922929" w:rsidRDefault="00900131" w:rsidP="00900131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i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043478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77317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25227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71726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4426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55637421"/>
            <w:placeholder>
              <w:docPart w:val="954631F907714B9FA5F257E3E76946F8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074120704"/>
            <w:placeholder>
              <w:docPart w:val="B6A09F43EE9A41DF988D8CF9BEA5F98E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trHeight w:val="858"/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10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Ist die Tafel von den Schülerarbeitsplätzen aus gut einsehbar?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900131" w:rsidRPr="00922929" w:rsidRDefault="00900131" w:rsidP="00900131">
            <w:pPr>
              <w:numPr>
                <w:ilvl w:val="0"/>
                <w:numId w:val="1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die Sicht wird nicht durch ungeeignete Anordnung der Bildschirme versperrt</w:t>
            </w:r>
          </w:p>
          <w:p w:rsidR="00900131" w:rsidRPr="00922929" w:rsidRDefault="00900131" w:rsidP="00900131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i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980730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59610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7168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59520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36460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731614912"/>
            <w:placeholder>
              <w:docPart w:val="1B02592CB47F4F0A83690E50A5DEFF0F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31699246"/>
            <w:placeholder>
              <w:docPart w:val="6313B9BAB023442CBEF65212DDC16EC4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trHeight w:val="858"/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11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Augenbelastungen gemindert durch: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900131" w:rsidRPr="00922929" w:rsidRDefault="00900131" w:rsidP="00900131">
            <w:pPr>
              <w:numPr>
                <w:ilvl w:val="0"/>
                <w:numId w:val="1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mind. 17 Zoll Bildschirme</w:t>
            </w:r>
          </w:p>
          <w:p w:rsidR="00900131" w:rsidRPr="00922929" w:rsidRDefault="00900131" w:rsidP="00900131">
            <w:pPr>
              <w:numPr>
                <w:ilvl w:val="0"/>
                <w:numId w:val="1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Flimmerfreiheit des Bildschirms</w:t>
            </w:r>
          </w:p>
          <w:p w:rsidR="00900131" w:rsidRPr="00922929" w:rsidRDefault="00900131" w:rsidP="00900131">
            <w:pPr>
              <w:numPr>
                <w:ilvl w:val="0"/>
                <w:numId w:val="1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Positivdarstellung (heller Hintergrund, dunkle Buchstaben)</w:t>
            </w:r>
          </w:p>
          <w:p w:rsidR="00900131" w:rsidRPr="00922929" w:rsidRDefault="00900131" w:rsidP="00900131">
            <w:pPr>
              <w:numPr>
                <w:ilvl w:val="0"/>
                <w:numId w:val="1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entspiegelte Bildschirmoberfläche</w:t>
            </w:r>
          </w:p>
          <w:p w:rsidR="00900131" w:rsidRPr="00922929" w:rsidRDefault="00900131" w:rsidP="00900131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85145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17287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38141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9831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13699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781843197"/>
            <w:placeholder>
              <w:docPart w:val="205D8296729D40E7BDBFECEDD20E836D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462468853"/>
            <w:placeholder>
              <w:docPart w:val="4ABEA06ED81E4F478C0BD76EA8C4CA6F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trHeight w:val="858"/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12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Ist die Tastatur variabel anzuordnen, neigbar und hat ein leicht bedienbares Tastaturfeld?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900131" w:rsidRPr="00922929" w:rsidRDefault="00900131" w:rsidP="00900131">
            <w:pPr>
              <w:numPr>
                <w:ilvl w:val="0"/>
                <w:numId w:val="1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Positivdarstellung (helle Tasten mit dunklen Buchstaben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)</w:t>
            </w:r>
          </w:p>
        </w:tc>
        <w:sdt>
          <w:sdtPr>
            <w:rPr>
              <w:color w:val="000000"/>
              <w:sz w:val="28"/>
            </w:rPr>
            <w:id w:val="2109996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12132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7389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22513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56123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82460428"/>
            <w:placeholder>
              <w:docPart w:val="ADE76785041247BD9BB4CFD40913A2F9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590766173"/>
            <w:placeholder>
              <w:docPart w:val="71D449A1224844FC96BEED305CBB3B86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trHeight w:val="430"/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lastRenderedPageBreak/>
              <w:t>13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Stehen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Ma</w:t>
            </w: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us und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Ma</w:t>
            </w: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uspad zur Verfügung?</w:t>
            </w:r>
          </w:p>
        </w:tc>
        <w:sdt>
          <w:sdtPr>
            <w:rPr>
              <w:color w:val="000000"/>
              <w:sz w:val="28"/>
            </w:rPr>
            <w:id w:val="76265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5980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51700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27207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8984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2634519"/>
            <w:placeholder>
              <w:docPart w:val="5A2426DC706B4F1B86602385E5BF8F4F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646695600"/>
            <w:placeholder>
              <w:docPart w:val="5B0C622C7AAB4DF788E664885FD616A4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trHeight w:val="858"/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14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Ist eine gleichmäßige und blendfreie Deckenbeleuchtung vorhanden?</w:t>
            </w:r>
          </w:p>
          <w:p w:rsidR="00900131" w:rsidRPr="00922929" w:rsidRDefault="00900131" w:rsidP="00900131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i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368000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55981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18153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02858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0620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727923626"/>
            <w:placeholder>
              <w:docPart w:val="675FC0A4E34E4F609CA6A2FAB873CD1A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31259616"/>
            <w:placeholder>
              <w:docPart w:val="DDCF49F5D97A4187982E9DBAA4E867F7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trHeight w:val="858"/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15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bei Nutzung von digitalen Mobil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geräten (z.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B. Notebook, Tablet, Smartphone, etc.) die jeweilige Nutzungsdauer je Nutzer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*in</w:t>
            </w: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und Unterrichtseinheit festgelegt und eingehalten?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81585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96919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1661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6790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36795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69122241"/>
            <w:placeholder>
              <w:docPart w:val="B3B08F1603E74014A00B3E498F4477FB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573936165"/>
            <w:placeholder>
              <w:docPart w:val="86698F879DE941C7A47470545270182D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trHeight w:val="858"/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16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Wird bei Smartphones die Nutzungsdauer von 5 Minuten (durchgehende Arbeitsdauer) nicht überschritten?</w:t>
            </w:r>
          </w:p>
        </w:tc>
        <w:sdt>
          <w:sdtPr>
            <w:rPr>
              <w:color w:val="000000"/>
              <w:sz w:val="28"/>
            </w:rPr>
            <w:id w:val="-1881386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98313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84124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26458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82281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185636217"/>
            <w:placeholder>
              <w:docPart w:val="4BFFF12487C34C11AABE98692F006618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55622322"/>
            <w:placeholder>
              <w:docPart w:val="6C4F1C9195644B6EB3C76FB6919E34C9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trHeight w:val="858"/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17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Sind Größe, Form und Gewicht tragbarer Bildschirmgeräte (z.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B. Laptop, Tablet) der Arbeitsaufgabe entsprechend angemessen?</w:t>
            </w:r>
          </w:p>
        </w:tc>
        <w:sdt>
          <w:sdtPr>
            <w:rPr>
              <w:color w:val="000000"/>
              <w:sz w:val="28"/>
            </w:rPr>
            <w:id w:val="-1196848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95293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4663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37549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30593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561070257"/>
            <w:placeholder>
              <w:docPart w:val="F30C5F131C6A491A95D1E8052CFF501C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725115203"/>
            <w:placeholder>
              <w:docPart w:val="74BA3C449DD547C58370355A594257F9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trHeight w:val="858"/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18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bei Nutzung von digitalen Mobil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geräten die Prüfpflichten eingehalten?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sh. Anlage 3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415861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24388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70424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9843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68970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163897582"/>
            <w:placeholder>
              <w:docPart w:val="5F94CCD72F384376933A13703B6AB566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73750052"/>
            <w:placeholder>
              <w:docPart w:val="BCA1E0DD23F146909DB80F0C05022DCE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trHeight w:val="858"/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19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Die Größe des Displays bei Notebooks 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900131" w:rsidRPr="00922929" w:rsidRDefault="00900131" w:rsidP="009001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sollte 10 Zoll nicht unterschreiten</w:t>
            </w:r>
          </w:p>
          <w:p w:rsidR="00900131" w:rsidRPr="00922929" w:rsidRDefault="00900131" w:rsidP="009001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sollte bei längeren Arbeiten 15 Zoll und größer sein.</w:t>
            </w:r>
          </w:p>
          <w:p w:rsidR="00900131" w:rsidRPr="00922929" w:rsidRDefault="00900131" w:rsidP="009001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635824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94878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37293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97169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68287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92584256"/>
            <w:placeholder>
              <w:docPart w:val="27DC9BBD83234B07BFCA7429CE6D369B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300532665"/>
            <w:placeholder>
              <w:docPart w:val="4161268977634310B5DCCF2D8B2BBC9F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trHeight w:val="858"/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20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Wird bei längerer, stationärer Benutzung von Notebooks und Tablets ein externer Monitor, eine externe Tastatur und Maus zur Verfügung gestellt?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304130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6993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0744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1852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25500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541726729"/>
            <w:placeholder>
              <w:docPart w:val="13E514D177314096BBA6BEAEC66B1FD8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370427189"/>
            <w:placeholder>
              <w:docPart w:val="7C6295D756BA4E07BFAA7EF2951F3481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trHeight w:val="858"/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lastRenderedPageBreak/>
              <w:t>21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Wird bei der Nutzung von Touchpads alternativ eine Maus zur Verfügung gestellt?</w:t>
            </w:r>
          </w:p>
        </w:tc>
        <w:sdt>
          <w:sdtPr>
            <w:rPr>
              <w:color w:val="000000"/>
              <w:sz w:val="28"/>
            </w:rPr>
            <w:id w:val="437563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86143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31500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91352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97683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068692550"/>
            <w:placeholder>
              <w:docPart w:val="76B2EADBC69848BFA9575E7991CF8376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104762539"/>
            <w:placeholder>
              <w:docPart w:val="C0853A31379040269AA5C8409356660C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trHeight w:val="858"/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22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Besitzt das Display des Tablet für die ergonomische Arbeit eine Aufstellhilfe?</w:t>
            </w:r>
          </w:p>
        </w:tc>
        <w:sdt>
          <w:sdtPr>
            <w:rPr>
              <w:color w:val="000000"/>
              <w:sz w:val="28"/>
            </w:rPr>
            <w:id w:val="-1282882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51257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83719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11430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18338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29199184"/>
            <w:placeholder>
              <w:docPart w:val="116E1B6F193145F1A1C34F003C6DF6B5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410650689"/>
            <w:placeholder>
              <w:docPart w:val="0A2ADFA2EEF54C8F983FDBA2530516B0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trHeight w:val="858"/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23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Wird bei den zum Laden von digitalen Mobilgeräten verwendeten Steckernetzteilen nach dem Laden Spannungsfreiheit hergestellt?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z.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B. durch Trennen von der Steckdose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033921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6461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48009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98285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44496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083063247"/>
            <w:placeholder>
              <w:docPart w:val="81D0998835FF4FFBA580C78A71D9B628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2023536"/>
            <w:placeholder>
              <w:docPart w:val="9B1CD9A8C60E4985B7BEFB4D8B55AF17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trHeight w:val="858"/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24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Wird eine dauerhafte Energiezufuhr bei allen mobilen digitalen Geräten bei Schulschluss (z.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B. am Wochenende, in der Ferienzeit, etc.) unterbrochen oder so gesichert, dass keine Brandgefährdung davon ausgehen kann?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050954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91374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9402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441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63334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45917904"/>
            <w:placeholder>
              <w:docPart w:val="0780985B104D4156A349F71A7953D5DD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67431159"/>
            <w:placeholder>
              <w:docPart w:val="D827926A995A4EEFB4E7BA00376E8E5F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trHeight w:val="858"/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25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Wird bei digitale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n Präsentationsmedien (Beamer, i</w:t>
            </w: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nteraktives Whiteboard, großformatiger Bildschirm, etc.) darauf geachtet, dass die Aufstellung frei von Stolperstellen ist?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428433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97184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23613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062138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9039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315298280"/>
            <w:placeholder>
              <w:docPart w:val="0F817B18F316459294AA18BFC964F893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049691013"/>
            <w:placeholder>
              <w:docPart w:val="F42D2118E6534C719EA835463D7D0678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trHeight w:val="858"/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26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Ist durch den fachgerechten Aufbau die Standsicherheit gewährleistet?</w:t>
            </w:r>
          </w:p>
        </w:tc>
        <w:sdt>
          <w:sdtPr>
            <w:rPr>
              <w:color w:val="000000"/>
              <w:sz w:val="28"/>
            </w:rPr>
            <w:id w:val="-1994172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21042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7952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36587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09217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523893081"/>
            <w:placeholder>
              <w:docPart w:val="9F70A6B53C7A4BD09843B8556F4A247C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681730786"/>
            <w:placeholder>
              <w:docPart w:val="DFADA8ADAAD8486A9E09A7A012AB551A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trHeight w:val="858"/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27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Ist die Präsentationsfläche der digitalen Medien höhenverstellbar?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900131" w:rsidRDefault="00900131" w:rsidP="009001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oberer Bereich auch für Personen mit körperlichen Einschränkungen nutzbar</w:t>
            </w:r>
          </w:p>
          <w:p w:rsidR="00900131" w:rsidRPr="002B431C" w:rsidRDefault="00900131" w:rsidP="009001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76671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57931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19303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32262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10907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358318587"/>
            <w:placeholder>
              <w:docPart w:val="E914374762CF412C951855AC4EA08BEA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00517148"/>
            <w:placeholder>
              <w:docPart w:val="52511EEC035942B2BEC20B6D43417EA3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</w:tbl>
    <w:p w:rsidR="00084256" w:rsidRPr="00105743" w:rsidRDefault="00084256" w:rsidP="002B431C">
      <w:pPr>
        <w:rPr>
          <w:rFonts w:ascii="Arial" w:hAnsi="Arial" w:cs="Arial"/>
        </w:rPr>
      </w:pPr>
    </w:p>
    <w:sectPr w:rsidR="00084256" w:rsidRPr="00105743" w:rsidSect="00922929">
      <w:footerReference w:type="default" r:id="rId7"/>
      <w:footerReference w:type="first" r:id="rId8"/>
      <w:pgSz w:w="16838" w:h="11906" w:orient="landscape" w:code="9"/>
      <w:pgMar w:top="1276" w:right="1701" w:bottom="851" w:left="1701" w:header="284" w:footer="18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F57" w:rsidRDefault="002B431C">
      <w:pPr>
        <w:spacing w:after="0" w:line="240" w:lineRule="auto"/>
      </w:pPr>
      <w:r>
        <w:separator/>
      </w:r>
    </w:p>
  </w:endnote>
  <w:endnote w:type="continuationSeparator" w:id="0">
    <w:p w:rsidR="007C1F57" w:rsidRDefault="002B4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F20" w:rsidRPr="00173295" w:rsidRDefault="00922929" w:rsidP="00275F20">
    <w:pPr>
      <w:pStyle w:val="Fuzeile"/>
      <w:jc w:val="center"/>
      <w:rPr>
        <w:sz w:val="20"/>
      </w:rPr>
    </w:pPr>
    <w:r w:rsidRPr="00173295">
      <w:rPr>
        <w:sz w:val="20"/>
      </w:rPr>
      <w:t>Unfallkasse M-V</w:t>
    </w:r>
  </w:p>
  <w:p w:rsidR="00275F20" w:rsidRPr="00173295" w:rsidRDefault="00922929" w:rsidP="00275F20">
    <w:pPr>
      <w:pStyle w:val="Fuzeile"/>
      <w:jc w:val="center"/>
      <w:rPr>
        <w:sz w:val="20"/>
      </w:rPr>
    </w:pPr>
    <w:r>
      <w:rPr>
        <w:sz w:val="20"/>
      </w:rPr>
      <w:t>Ministerium für Bildung, Wissenschaft und Kultur</w:t>
    </w:r>
    <w:r w:rsidRPr="00173295">
      <w:rPr>
        <w:sz w:val="20"/>
      </w:rPr>
      <w:t xml:space="preserve"> M-V</w:t>
    </w:r>
  </w:p>
  <w:p w:rsidR="007C3B61" w:rsidRDefault="003A528A">
    <w:pPr>
      <w:pStyle w:val="Fuzeile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896" w:rsidRPr="00173295" w:rsidRDefault="00922929" w:rsidP="00206896">
    <w:pPr>
      <w:pStyle w:val="Fuzeile"/>
      <w:jc w:val="center"/>
      <w:rPr>
        <w:sz w:val="20"/>
      </w:rPr>
    </w:pPr>
    <w:r w:rsidRPr="00173295">
      <w:rPr>
        <w:sz w:val="20"/>
      </w:rPr>
      <w:t>Unfallkasse M-V</w:t>
    </w:r>
  </w:p>
  <w:p w:rsidR="00206896" w:rsidRPr="00173295" w:rsidRDefault="00922929" w:rsidP="00206896">
    <w:pPr>
      <w:pStyle w:val="Fuzeile"/>
      <w:jc w:val="center"/>
      <w:rPr>
        <w:sz w:val="20"/>
      </w:rPr>
    </w:pPr>
    <w:r>
      <w:rPr>
        <w:sz w:val="20"/>
      </w:rPr>
      <w:t>Ministerium für Bildung, Wissenschaft und Kultur</w:t>
    </w:r>
    <w:r w:rsidRPr="00173295">
      <w:rPr>
        <w:sz w:val="20"/>
      </w:rPr>
      <w:t xml:space="preserve"> M-V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F57" w:rsidRDefault="002B431C">
      <w:pPr>
        <w:spacing w:after="0" w:line="240" w:lineRule="auto"/>
      </w:pPr>
      <w:r>
        <w:separator/>
      </w:r>
    </w:p>
  </w:footnote>
  <w:footnote w:type="continuationSeparator" w:id="0">
    <w:p w:rsidR="007C1F57" w:rsidRDefault="002B4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0686"/>
    <w:multiLevelType w:val="hybridMultilevel"/>
    <w:tmpl w:val="6A384E90"/>
    <w:lvl w:ilvl="0" w:tplc="F4B8E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Gxaaue0sOKCny7d+b6Mn33CohxLrODfGRqSst+gOB5hE9MV3+S5AR8m8eyHaCJmhh3rih4gLbITmNMVJYiwaw==" w:salt="ZVDea9YJNWk0z8RqjOKJ9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929"/>
    <w:rsid w:val="00000D96"/>
    <w:rsid w:val="00084256"/>
    <w:rsid w:val="00105743"/>
    <w:rsid w:val="001D7866"/>
    <w:rsid w:val="002B431C"/>
    <w:rsid w:val="003A528A"/>
    <w:rsid w:val="007C1F57"/>
    <w:rsid w:val="00900131"/>
    <w:rsid w:val="00922929"/>
    <w:rsid w:val="00CE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DB5DD-6226-4532-810D-18C1C950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92292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922929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2292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E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C187F48483F49F4916FB9DA3F1B7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119B3F-7AD8-43A3-B10B-4548AE702CA5}"/>
      </w:docPartPr>
      <w:docPartBody>
        <w:p w:rsidR="00D60D6F" w:rsidRDefault="00957437" w:rsidP="00957437">
          <w:pPr>
            <w:pStyle w:val="3C187F48483F49F4916FB9DA3F1B73EB1"/>
          </w:pPr>
          <w:r w:rsidRPr="00CE43CE">
            <w:rPr>
              <w:rFonts w:ascii="Arial" w:hAnsi="Arial" w:cs="Times New Roman"/>
              <w:color w:val="808080"/>
              <w:szCs w:val="20"/>
              <w:lang w:eastAsia="de-DE"/>
            </w:rPr>
            <w:t>Auswahl</w:t>
          </w:r>
        </w:p>
      </w:docPartBody>
    </w:docPart>
    <w:docPart>
      <w:docPartPr>
        <w:name w:val="B45703B54E5742C382AE1AF57179CE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26E002-00F4-4044-AE01-01974AD5F296}"/>
      </w:docPartPr>
      <w:docPartBody>
        <w:p w:rsidR="00D60D6F" w:rsidRDefault="00957437" w:rsidP="00957437">
          <w:pPr>
            <w:pStyle w:val="B45703B54E5742C382AE1AF57179CEC21"/>
          </w:pPr>
          <w:r w:rsidRPr="00000D96">
            <w:rPr>
              <w:rStyle w:val="Platzhaltertext"/>
              <w:rFonts w:ascii="Arial" w:hAnsi="Arial" w:cs="Arial"/>
            </w:rPr>
            <w:t>Name, Vorname</w:t>
          </w:r>
        </w:p>
      </w:docPartBody>
    </w:docPart>
    <w:docPart>
      <w:docPartPr>
        <w:name w:val="6303A0929D8342DFAD07CBDF710A5D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27C151-DC21-4606-B8F1-D3161EC74DD4}"/>
      </w:docPartPr>
      <w:docPartBody>
        <w:p w:rsidR="00D60D6F" w:rsidRDefault="00957437" w:rsidP="00957437">
          <w:pPr>
            <w:pStyle w:val="6303A0929D8342DFAD07CBDF710A5DD81"/>
          </w:pPr>
          <w:r w:rsidRPr="00000D96">
            <w:rPr>
              <w:rStyle w:val="Platzhaltertext"/>
              <w:rFonts w:ascii="Arial" w:hAnsi="Arial" w:cs="Arial"/>
            </w:rPr>
            <w:t>Raum-Nr.</w:t>
          </w:r>
        </w:p>
      </w:docPartBody>
    </w:docPart>
    <w:docPart>
      <w:docPartPr>
        <w:name w:val="55301C67BE9A4F0983A97DAC84B1FB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6E6870-0339-4D78-9CD4-C126ADCBDA7C}"/>
      </w:docPartPr>
      <w:docPartBody>
        <w:p w:rsidR="00D60D6F" w:rsidRDefault="00957437" w:rsidP="00957437">
          <w:pPr>
            <w:pStyle w:val="55301C67BE9A4F0983A97DAC84B1FBED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8BF3089C1E44AD4B8D990F48C7705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188B9E-8C07-45F6-88D0-6A71D6F38726}"/>
      </w:docPartPr>
      <w:docPartBody>
        <w:p w:rsidR="00D60D6F" w:rsidRDefault="00957437" w:rsidP="00957437">
          <w:pPr>
            <w:pStyle w:val="A8BF3089C1E44AD4B8D990F48C770511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CBCE3DA48634E47BDDEB93D0E19EE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34DC94-582A-4DAE-878F-8C2BFCC911AE}"/>
      </w:docPartPr>
      <w:docPartBody>
        <w:p w:rsidR="00D60D6F" w:rsidRDefault="00957437" w:rsidP="00957437">
          <w:pPr>
            <w:pStyle w:val="7CBCE3DA48634E47BDDEB93D0E19EE40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2111E98EC084C7FAE703DACA930F0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497485-28C8-4434-B237-EB0AB54BA908}"/>
      </w:docPartPr>
      <w:docPartBody>
        <w:p w:rsidR="00D60D6F" w:rsidRDefault="00957437" w:rsidP="00957437">
          <w:pPr>
            <w:pStyle w:val="42111E98EC084C7FAE703DACA930F0C9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B1D5F27E1854699BB4FA69E7EF281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4E9157-6015-4C71-9C45-84D2185530E4}"/>
      </w:docPartPr>
      <w:docPartBody>
        <w:p w:rsidR="00D60D6F" w:rsidRDefault="00957437" w:rsidP="00957437">
          <w:pPr>
            <w:pStyle w:val="0B1D5F27E1854699BB4FA69E7EF28187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298BF14444649E6A7018B8B1750AB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4E8D0B-D9FA-46E1-8080-38FC4452DD61}"/>
      </w:docPartPr>
      <w:docPartBody>
        <w:p w:rsidR="00D60D6F" w:rsidRDefault="00957437" w:rsidP="00957437">
          <w:pPr>
            <w:pStyle w:val="C298BF14444649E6A7018B8B1750AB11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86EB265EC4A4E4AA1E1214F5E8EBF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229F26-7D6E-49E0-A4EA-ED0F60E6812C}"/>
      </w:docPartPr>
      <w:docPartBody>
        <w:p w:rsidR="00D60D6F" w:rsidRDefault="00957437" w:rsidP="00957437">
          <w:pPr>
            <w:pStyle w:val="886EB265EC4A4E4AA1E1214F5E8EBF6A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1B76717DB4C4771BCC98A1E141588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7AD1E6-6D9F-4E1B-9BBC-793EDB51B91A}"/>
      </w:docPartPr>
      <w:docPartBody>
        <w:p w:rsidR="00D60D6F" w:rsidRDefault="00957437" w:rsidP="00957437">
          <w:pPr>
            <w:pStyle w:val="61B76717DB4C4771BCC98A1E14158881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DDD3B0DC65B4F2990F68B550CFC30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6BAD50-3E2E-4E2A-905A-35DF0BE45725}"/>
      </w:docPartPr>
      <w:docPartBody>
        <w:p w:rsidR="00D60D6F" w:rsidRDefault="00957437" w:rsidP="00957437">
          <w:pPr>
            <w:pStyle w:val="9DDD3B0DC65B4F2990F68B550CFC30DF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D9BD49C12124341991984EFF18CFF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FBC5D9-B289-4EF9-A3E6-89E07A7C4154}"/>
      </w:docPartPr>
      <w:docPartBody>
        <w:p w:rsidR="00D60D6F" w:rsidRDefault="00957437" w:rsidP="00957437">
          <w:pPr>
            <w:pStyle w:val="8D9BD49C12124341991984EFF18CFF0D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D11477B33B14F8DA4888A40998E6C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6D2D5F-A5E8-4DC9-ACF4-D727A186D720}"/>
      </w:docPartPr>
      <w:docPartBody>
        <w:p w:rsidR="00D60D6F" w:rsidRDefault="00957437" w:rsidP="00957437">
          <w:pPr>
            <w:pStyle w:val="CD11477B33B14F8DA4888A40998E6CBA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35D70861A9042CD80A563BC00E9E9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7365D6-9A2D-43EE-A6ED-B3BA890B628C}"/>
      </w:docPartPr>
      <w:docPartBody>
        <w:p w:rsidR="00D60D6F" w:rsidRDefault="00957437" w:rsidP="00957437">
          <w:pPr>
            <w:pStyle w:val="035D70861A9042CD80A563BC00E9E9AD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196933B44C74FAA8AA99131053118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46CEA8-55AF-4DAE-B1F9-F56801CC101E}"/>
      </w:docPartPr>
      <w:docPartBody>
        <w:p w:rsidR="00D60D6F" w:rsidRDefault="00957437" w:rsidP="00957437">
          <w:pPr>
            <w:pStyle w:val="B196933B44C74FAA8AA99131053118AF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E9FC63A1054465E8E579AE50F96E0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615B3B-8AA8-45D1-9BE5-49C0E417E9C9}"/>
      </w:docPartPr>
      <w:docPartBody>
        <w:p w:rsidR="00D60D6F" w:rsidRDefault="00957437" w:rsidP="00957437">
          <w:pPr>
            <w:pStyle w:val="BE9FC63A1054465E8E579AE50F96E0FB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465195471FB4742BC987E5CDBB81E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909119-B91C-488A-AB6E-F61CBD3EB4AC}"/>
      </w:docPartPr>
      <w:docPartBody>
        <w:p w:rsidR="00D60D6F" w:rsidRDefault="00957437" w:rsidP="00957437">
          <w:pPr>
            <w:pStyle w:val="B465195471FB4742BC987E5CDBB81E6F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560F157D7114E1D9144DA120E0F67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2A171C-0064-4B8B-B68D-2018ECD09378}"/>
      </w:docPartPr>
      <w:docPartBody>
        <w:p w:rsidR="00D60D6F" w:rsidRDefault="00957437" w:rsidP="00957437">
          <w:pPr>
            <w:pStyle w:val="B560F157D7114E1D9144DA120E0F67EA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54631F907714B9FA5F257E3E76946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D5F6C5-9150-4756-A44C-235C5F9F0785}"/>
      </w:docPartPr>
      <w:docPartBody>
        <w:p w:rsidR="00D60D6F" w:rsidRDefault="00957437" w:rsidP="00957437">
          <w:pPr>
            <w:pStyle w:val="954631F907714B9FA5F257E3E76946F8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6A09F43EE9A41DF988D8CF9BEA5F9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78E47C-F60D-4D13-B843-2C0F9D01E691}"/>
      </w:docPartPr>
      <w:docPartBody>
        <w:p w:rsidR="00D60D6F" w:rsidRDefault="00957437" w:rsidP="00957437">
          <w:pPr>
            <w:pStyle w:val="B6A09F43EE9A41DF988D8CF9BEA5F98E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B02592CB47F4F0A83690E50A5DEFF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D11C9-C87D-4E10-847D-4123DFD6E837}"/>
      </w:docPartPr>
      <w:docPartBody>
        <w:p w:rsidR="00D60D6F" w:rsidRDefault="00957437" w:rsidP="00957437">
          <w:pPr>
            <w:pStyle w:val="1B02592CB47F4F0A83690E50A5DEFF0F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313B9BAB023442CBEF65212DDC16E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DAE3DC-1995-4898-8235-73AE03651CE3}"/>
      </w:docPartPr>
      <w:docPartBody>
        <w:p w:rsidR="00D60D6F" w:rsidRDefault="00957437" w:rsidP="00957437">
          <w:pPr>
            <w:pStyle w:val="6313B9BAB023442CBEF65212DDC16EC4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05D8296729D40E7BDBFECEDD20E83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75840F-1BC6-4A78-A556-571E113238FB}"/>
      </w:docPartPr>
      <w:docPartBody>
        <w:p w:rsidR="00D60D6F" w:rsidRDefault="00957437" w:rsidP="00957437">
          <w:pPr>
            <w:pStyle w:val="205D8296729D40E7BDBFECEDD20E836D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ABEA06ED81E4F478C0BD76EA8C4CA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CBD6F1-E954-425E-8893-2700C56AD129}"/>
      </w:docPartPr>
      <w:docPartBody>
        <w:p w:rsidR="00D60D6F" w:rsidRDefault="00957437" w:rsidP="00957437">
          <w:pPr>
            <w:pStyle w:val="4ABEA06ED81E4F478C0BD76EA8C4CA6F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DE76785041247BD9BB4CFD40913A2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A5C2A7-297C-46E1-B40C-95F9183161E5}"/>
      </w:docPartPr>
      <w:docPartBody>
        <w:p w:rsidR="00D60D6F" w:rsidRDefault="00957437" w:rsidP="00957437">
          <w:pPr>
            <w:pStyle w:val="ADE76785041247BD9BB4CFD40913A2F9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1D449A1224844FC96BEED305CBB3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821B85-90BA-47D9-B0AE-92FB7ADA028E}"/>
      </w:docPartPr>
      <w:docPartBody>
        <w:p w:rsidR="00D60D6F" w:rsidRDefault="00957437" w:rsidP="00957437">
          <w:pPr>
            <w:pStyle w:val="71D449A1224844FC96BEED305CBB3B86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A2426DC706B4F1B86602385E5BF8F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4AB061-C7C2-447F-84AA-0B437190876C}"/>
      </w:docPartPr>
      <w:docPartBody>
        <w:p w:rsidR="00D60D6F" w:rsidRDefault="00957437" w:rsidP="00957437">
          <w:pPr>
            <w:pStyle w:val="5A2426DC706B4F1B86602385E5BF8F4F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B0C622C7AAB4DF788E664885FD616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8588B9-B8C5-4406-A539-F837715A8238}"/>
      </w:docPartPr>
      <w:docPartBody>
        <w:p w:rsidR="00D60D6F" w:rsidRDefault="00957437" w:rsidP="00957437">
          <w:pPr>
            <w:pStyle w:val="5B0C622C7AAB4DF788E664885FD616A4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75FC0A4E34E4F609CA6A2FAB873CD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61AFA1-3D71-4A25-85B8-508B4EA8816E}"/>
      </w:docPartPr>
      <w:docPartBody>
        <w:p w:rsidR="00D60D6F" w:rsidRDefault="00957437" w:rsidP="00957437">
          <w:pPr>
            <w:pStyle w:val="675FC0A4E34E4F609CA6A2FAB873CD1A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DCF49F5D97A4187982E9DBAA4E867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214F0-ACDF-40DD-B6CF-B764E9C11653}"/>
      </w:docPartPr>
      <w:docPartBody>
        <w:p w:rsidR="00D60D6F" w:rsidRDefault="00957437" w:rsidP="00957437">
          <w:pPr>
            <w:pStyle w:val="DDCF49F5D97A4187982E9DBAA4E867F7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3B08F1603E74014A00B3E498F4477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C27492-25B0-4490-81B4-B3CEAABF66AD}"/>
      </w:docPartPr>
      <w:docPartBody>
        <w:p w:rsidR="00D60D6F" w:rsidRDefault="00957437" w:rsidP="00957437">
          <w:pPr>
            <w:pStyle w:val="B3B08F1603E74014A00B3E498F4477FB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6698F879DE941C7A4747054527018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324C0-FD7E-48BF-A7CF-056ADDF29314}"/>
      </w:docPartPr>
      <w:docPartBody>
        <w:p w:rsidR="00D60D6F" w:rsidRDefault="00957437" w:rsidP="00957437">
          <w:pPr>
            <w:pStyle w:val="86698F879DE941C7A47470545270182D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BFFF12487C34C11AABE98692F0066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183595-386A-4B30-9379-5A0875F93975}"/>
      </w:docPartPr>
      <w:docPartBody>
        <w:p w:rsidR="00D60D6F" w:rsidRDefault="00957437" w:rsidP="00957437">
          <w:pPr>
            <w:pStyle w:val="4BFFF12487C34C11AABE98692F006618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C4F1C9195644B6EB3C76FB6919E34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D38710-74A5-47B4-9FB4-939B8E4E7F73}"/>
      </w:docPartPr>
      <w:docPartBody>
        <w:p w:rsidR="00D60D6F" w:rsidRDefault="00957437" w:rsidP="00957437">
          <w:pPr>
            <w:pStyle w:val="6C4F1C9195644B6EB3C76FB6919E34C9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30C5F131C6A491A95D1E8052CFF50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0DF3C5-FD9B-42ED-BDB1-BF9EBF95057C}"/>
      </w:docPartPr>
      <w:docPartBody>
        <w:p w:rsidR="00D60D6F" w:rsidRDefault="00957437" w:rsidP="00957437">
          <w:pPr>
            <w:pStyle w:val="F30C5F131C6A491A95D1E8052CFF501C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4BA3C449DD547C58370355A59425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0C6664-5260-4542-A466-9B9E0592CF63}"/>
      </w:docPartPr>
      <w:docPartBody>
        <w:p w:rsidR="00D60D6F" w:rsidRDefault="00957437" w:rsidP="00957437">
          <w:pPr>
            <w:pStyle w:val="74BA3C449DD547C58370355A594257F9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F94CCD72F384376933A13703B6AB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DE5E25-E4EF-498D-994E-0C8CE1DEEE33}"/>
      </w:docPartPr>
      <w:docPartBody>
        <w:p w:rsidR="00D60D6F" w:rsidRDefault="00957437" w:rsidP="00957437">
          <w:pPr>
            <w:pStyle w:val="5F94CCD72F384376933A13703B6AB566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CA1E0DD23F146909DB80F0C05022D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D1FD6B-3B5E-4971-ADCA-D85A1383C2BB}"/>
      </w:docPartPr>
      <w:docPartBody>
        <w:p w:rsidR="00D60D6F" w:rsidRDefault="00957437" w:rsidP="00957437">
          <w:pPr>
            <w:pStyle w:val="BCA1E0DD23F146909DB80F0C05022DCE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7DC9BBD83234B07BFCA7429CE6D36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4C8CEE-C20F-4A5F-A5AC-C8183D6E7302}"/>
      </w:docPartPr>
      <w:docPartBody>
        <w:p w:rsidR="00D60D6F" w:rsidRDefault="00957437" w:rsidP="00957437">
          <w:pPr>
            <w:pStyle w:val="27DC9BBD83234B07BFCA7429CE6D369B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161268977634310B5DCCF2D8B2BBC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200C16-5310-4182-9337-92490EA9DBD6}"/>
      </w:docPartPr>
      <w:docPartBody>
        <w:p w:rsidR="00D60D6F" w:rsidRDefault="00957437" w:rsidP="00957437">
          <w:pPr>
            <w:pStyle w:val="4161268977634310B5DCCF2D8B2BBC9F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3E514D177314096BBA6BEAEC66B1F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CCCED-A1E5-4322-9A6C-85EB1CD8F323}"/>
      </w:docPartPr>
      <w:docPartBody>
        <w:p w:rsidR="00D60D6F" w:rsidRDefault="00957437" w:rsidP="00957437">
          <w:pPr>
            <w:pStyle w:val="13E514D177314096BBA6BEAEC66B1FD8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C6295D756BA4E07BFAA7EF2951F34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7B3C40-1DF4-4A81-AA31-70E6A8D13A55}"/>
      </w:docPartPr>
      <w:docPartBody>
        <w:p w:rsidR="00D60D6F" w:rsidRDefault="00957437" w:rsidP="00957437">
          <w:pPr>
            <w:pStyle w:val="7C6295D756BA4E07BFAA7EF2951F3481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6B2EADBC69848BFA9575E7991CF83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C5F32D-207C-4F7E-AAC7-13A04B88953F}"/>
      </w:docPartPr>
      <w:docPartBody>
        <w:p w:rsidR="00D60D6F" w:rsidRDefault="00957437" w:rsidP="00957437">
          <w:pPr>
            <w:pStyle w:val="76B2EADBC69848BFA9575E7991CF8376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0853A31379040269AA5C840935666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785092-9CC4-4348-B7FD-31646B270C9E}"/>
      </w:docPartPr>
      <w:docPartBody>
        <w:p w:rsidR="00D60D6F" w:rsidRDefault="00957437" w:rsidP="00957437">
          <w:pPr>
            <w:pStyle w:val="C0853A31379040269AA5C8409356660C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16E1B6F193145F1A1C34F003C6DF6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B453F5-2EDF-42E4-87A1-8B5DF4AD8FCD}"/>
      </w:docPartPr>
      <w:docPartBody>
        <w:p w:rsidR="00D60D6F" w:rsidRDefault="00957437" w:rsidP="00957437">
          <w:pPr>
            <w:pStyle w:val="116E1B6F193145F1A1C34F003C6DF6B5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A2ADFA2EEF54C8F983FDBA2530516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A8A0E6-5C4B-4C6D-AAFF-AEC14305BB4C}"/>
      </w:docPartPr>
      <w:docPartBody>
        <w:p w:rsidR="00D60D6F" w:rsidRDefault="00957437" w:rsidP="00957437">
          <w:pPr>
            <w:pStyle w:val="0A2ADFA2EEF54C8F983FDBA2530516B0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1D0998835FF4FFBA580C78A71D9B6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44366E-C632-44F1-BF34-DA09A98B4B0E}"/>
      </w:docPartPr>
      <w:docPartBody>
        <w:p w:rsidR="00D60D6F" w:rsidRDefault="00957437" w:rsidP="00957437">
          <w:pPr>
            <w:pStyle w:val="81D0998835FF4FFBA580C78A71D9B628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B1CD9A8C60E4985B7BEFB4D8B55AF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FE364F-B3F1-4F07-A0EE-E64B97225815}"/>
      </w:docPartPr>
      <w:docPartBody>
        <w:p w:rsidR="00D60D6F" w:rsidRDefault="00957437" w:rsidP="00957437">
          <w:pPr>
            <w:pStyle w:val="9B1CD9A8C60E4985B7BEFB4D8B55AF17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780985B104D4156A349F71A7953D5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CFED06-3953-49B1-AA03-2D3D3E2EF57F}"/>
      </w:docPartPr>
      <w:docPartBody>
        <w:p w:rsidR="00D60D6F" w:rsidRDefault="00957437" w:rsidP="00957437">
          <w:pPr>
            <w:pStyle w:val="0780985B104D4156A349F71A7953D5DD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827926A995A4EEFB4E7BA00376E8E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2E6343-2849-4C18-A996-3986B9F66F6A}"/>
      </w:docPartPr>
      <w:docPartBody>
        <w:p w:rsidR="00D60D6F" w:rsidRDefault="00957437" w:rsidP="00957437">
          <w:pPr>
            <w:pStyle w:val="D827926A995A4EEFB4E7BA00376E8E5F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F817B18F316459294AA18BFC964F8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D0BD60-E840-440D-B7BB-3D8835CDBA36}"/>
      </w:docPartPr>
      <w:docPartBody>
        <w:p w:rsidR="00D60D6F" w:rsidRDefault="00957437" w:rsidP="00957437">
          <w:pPr>
            <w:pStyle w:val="0F817B18F316459294AA18BFC964F893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42D2118E6534C719EA835463D7D06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CFB7AB-01AB-4368-B32C-3B88C0D7D8C4}"/>
      </w:docPartPr>
      <w:docPartBody>
        <w:p w:rsidR="00D60D6F" w:rsidRDefault="00957437" w:rsidP="00957437">
          <w:pPr>
            <w:pStyle w:val="F42D2118E6534C719EA835463D7D0678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F70A6B53C7A4BD09843B8556F4A24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4E9F4-3529-4031-B48D-DECEE3BEF88E}"/>
      </w:docPartPr>
      <w:docPartBody>
        <w:p w:rsidR="00D60D6F" w:rsidRDefault="00957437" w:rsidP="00957437">
          <w:pPr>
            <w:pStyle w:val="9F70A6B53C7A4BD09843B8556F4A247C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FADA8ADAAD8486A9E09A7A012AB5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5DB28-DC8A-430B-8CCE-D72AC26289EC}"/>
      </w:docPartPr>
      <w:docPartBody>
        <w:p w:rsidR="00D60D6F" w:rsidRDefault="00957437" w:rsidP="00957437">
          <w:pPr>
            <w:pStyle w:val="DFADA8ADAAD8486A9E09A7A012AB551A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914374762CF412C951855AC4EA08B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1F01C7-6DFC-4E4B-A271-838D48C7D120}"/>
      </w:docPartPr>
      <w:docPartBody>
        <w:p w:rsidR="00D60D6F" w:rsidRDefault="00957437" w:rsidP="00957437">
          <w:pPr>
            <w:pStyle w:val="E914374762CF412C951855AC4EA08BEA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2511EEC035942B2BEC20B6D43417E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A73DBA-D200-4947-BBA3-E7234E3805E7}"/>
      </w:docPartPr>
      <w:docPartBody>
        <w:p w:rsidR="00D60D6F" w:rsidRDefault="00957437" w:rsidP="00957437">
          <w:pPr>
            <w:pStyle w:val="52511EEC035942B2BEC20B6D43417EA3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37"/>
    <w:rsid w:val="00957437"/>
    <w:rsid w:val="00D6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7437"/>
    <w:rPr>
      <w:color w:val="808080"/>
    </w:rPr>
  </w:style>
  <w:style w:type="paragraph" w:customStyle="1" w:styleId="3C187F48483F49F4916FB9DA3F1B73EB">
    <w:name w:val="3C187F48483F49F4916FB9DA3F1B73EB"/>
    <w:rsid w:val="00957437"/>
  </w:style>
  <w:style w:type="paragraph" w:customStyle="1" w:styleId="B45703B54E5742C382AE1AF57179CEC2">
    <w:name w:val="B45703B54E5742C382AE1AF57179CEC2"/>
    <w:rsid w:val="00957437"/>
  </w:style>
  <w:style w:type="paragraph" w:customStyle="1" w:styleId="6303A0929D8342DFAD07CBDF710A5DD8">
    <w:name w:val="6303A0929D8342DFAD07CBDF710A5DD8"/>
    <w:rsid w:val="00957437"/>
  </w:style>
  <w:style w:type="paragraph" w:customStyle="1" w:styleId="55301C67BE9A4F0983A97DAC84B1FBED">
    <w:name w:val="55301C67BE9A4F0983A97DAC84B1FBED"/>
    <w:rsid w:val="00957437"/>
  </w:style>
  <w:style w:type="paragraph" w:customStyle="1" w:styleId="A8BF3089C1E44AD4B8D990F48C770511">
    <w:name w:val="A8BF3089C1E44AD4B8D990F48C770511"/>
    <w:rsid w:val="00957437"/>
  </w:style>
  <w:style w:type="paragraph" w:customStyle="1" w:styleId="7CBCE3DA48634E47BDDEB93D0E19EE40">
    <w:name w:val="7CBCE3DA48634E47BDDEB93D0E19EE40"/>
    <w:rsid w:val="00957437"/>
  </w:style>
  <w:style w:type="paragraph" w:customStyle="1" w:styleId="42111E98EC084C7FAE703DACA930F0C9">
    <w:name w:val="42111E98EC084C7FAE703DACA930F0C9"/>
    <w:rsid w:val="00957437"/>
  </w:style>
  <w:style w:type="paragraph" w:customStyle="1" w:styleId="0B1D5F27E1854699BB4FA69E7EF28187">
    <w:name w:val="0B1D5F27E1854699BB4FA69E7EF28187"/>
    <w:rsid w:val="00957437"/>
  </w:style>
  <w:style w:type="paragraph" w:customStyle="1" w:styleId="C298BF14444649E6A7018B8B1750AB11">
    <w:name w:val="C298BF14444649E6A7018B8B1750AB11"/>
    <w:rsid w:val="00957437"/>
  </w:style>
  <w:style w:type="paragraph" w:customStyle="1" w:styleId="886EB265EC4A4E4AA1E1214F5E8EBF6A">
    <w:name w:val="886EB265EC4A4E4AA1E1214F5E8EBF6A"/>
    <w:rsid w:val="00957437"/>
  </w:style>
  <w:style w:type="paragraph" w:customStyle="1" w:styleId="61B76717DB4C4771BCC98A1E14158881">
    <w:name w:val="61B76717DB4C4771BCC98A1E14158881"/>
    <w:rsid w:val="00957437"/>
  </w:style>
  <w:style w:type="paragraph" w:customStyle="1" w:styleId="9DDD3B0DC65B4F2990F68B550CFC30DF">
    <w:name w:val="9DDD3B0DC65B4F2990F68B550CFC30DF"/>
    <w:rsid w:val="00957437"/>
  </w:style>
  <w:style w:type="paragraph" w:customStyle="1" w:styleId="8D9BD49C12124341991984EFF18CFF0D">
    <w:name w:val="8D9BD49C12124341991984EFF18CFF0D"/>
    <w:rsid w:val="00957437"/>
  </w:style>
  <w:style w:type="paragraph" w:customStyle="1" w:styleId="CD11477B33B14F8DA4888A40998E6CBA">
    <w:name w:val="CD11477B33B14F8DA4888A40998E6CBA"/>
    <w:rsid w:val="00957437"/>
  </w:style>
  <w:style w:type="paragraph" w:customStyle="1" w:styleId="035D70861A9042CD80A563BC00E9E9AD">
    <w:name w:val="035D70861A9042CD80A563BC00E9E9AD"/>
    <w:rsid w:val="00957437"/>
  </w:style>
  <w:style w:type="paragraph" w:customStyle="1" w:styleId="B196933B44C74FAA8AA99131053118AF">
    <w:name w:val="B196933B44C74FAA8AA99131053118AF"/>
    <w:rsid w:val="00957437"/>
  </w:style>
  <w:style w:type="paragraph" w:customStyle="1" w:styleId="BE9FC63A1054465E8E579AE50F96E0FB">
    <w:name w:val="BE9FC63A1054465E8E579AE50F96E0FB"/>
    <w:rsid w:val="00957437"/>
  </w:style>
  <w:style w:type="paragraph" w:customStyle="1" w:styleId="B465195471FB4742BC987E5CDBB81E6F">
    <w:name w:val="B465195471FB4742BC987E5CDBB81E6F"/>
    <w:rsid w:val="00957437"/>
  </w:style>
  <w:style w:type="paragraph" w:customStyle="1" w:styleId="B560F157D7114E1D9144DA120E0F67EA">
    <w:name w:val="B560F157D7114E1D9144DA120E0F67EA"/>
    <w:rsid w:val="00957437"/>
  </w:style>
  <w:style w:type="paragraph" w:customStyle="1" w:styleId="954631F907714B9FA5F257E3E76946F8">
    <w:name w:val="954631F907714B9FA5F257E3E76946F8"/>
    <w:rsid w:val="00957437"/>
  </w:style>
  <w:style w:type="paragraph" w:customStyle="1" w:styleId="B6A09F43EE9A41DF988D8CF9BEA5F98E">
    <w:name w:val="B6A09F43EE9A41DF988D8CF9BEA5F98E"/>
    <w:rsid w:val="00957437"/>
  </w:style>
  <w:style w:type="paragraph" w:customStyle="1" w:styleId="1B02592CB47F4F0A83690E50A5DEFF0F">
    <w:name w:val="1B02592CB47F4F0A83690E50A5DEFF0F"/>
    <w:rsid w:val="00957437"/>
  </w:style>
  <w:style w:type="paragraph" w:customStyle="1" w:styleId="6313B9BAB023442CBEF65212DDC16EC4">
    <w:name w:val="6313B9BAB023442CBEF65212DDC16EC4"/>
    <w:rsid w:val="00957437"/>
  </w:style>
  <w:style w:type="paragraph" w:customStyle="1" w:styleId="205D8296729D40E7BDBFECEDD20E836D">
    <w:name w:val="205D8296729D40E7BDBFECEDD20E836D"/>
    <w:rsid w:val="00957437"/>
  </w:style>
  <w:style w:type="paragraph" w:customStyle="1" w:styleId="4ABEA06ED81E4F478C0BD76EA8C4CA6F">
    <w:name w:val="4ABEA06ED81E4F478C0BD76EA8C4CA6F"/>
    <w:rsid w:val="00957437"/>
  </w:style>
  <w:style w:type="paragraph" w:customStyle="1" w:styleId="ADE76785041247BD9BB4CFD40913A2F9">
    <w:name w:val="ADE76785041247BD9BB4CFD40913A2F9"/>
    <w:rsid w:val="00957437"/>
  </w:style>
  <w:style w:type="paragraph" w:customStyle="1" w:styleId="71D449A1224844FC96BEED305CBB3B86">
    <w:name w:val="71D449A1224844FC96BEED305CBB3B86"/>
    <w:rsid w:val="00957437"/>
  </w:style>
  <w:style w:type="paragraph" w:customStyle="1" w:styleId="5A2426DC706B4F1B86602385E5BF8F4F">
    <w:name w:val="5A2426DC706B4F1B86602385E5BF8F4F"/>
    <w:rsid w:val="00957437"/>
  </w:style>
  <w:style w:type="paragraph" w:customStyle="1" w:styleId="5B0C622C7AAB4DF788E664885FD616A4">
    <w:name w:val="5B0C622C7AAB4DF788E664885FD616A4"/>
    <w:rsid w:val="00957437"/>
  </w:style>
  <w:style w:type="paragraph" w:customStyle="1" w:styleId="675FC0A4E34E4F609CA6A2FAB873CD1A">
    <w:name w:val="675FC0A4E34E4F609CA6A2FAB873CD1A"/>
    <w:rsid w:val="00957437"/>
  </w:style>
  <w:style w:type="paragraph" w:customStyle="1" w:styleId="DDCF49F5D97A4187982E9DBAA4E867F7">
    <w:name w:val="DDCF49F5D97A4187982E9DBAA4E867F7"/>
    <w:rsid w:val="00957437"/>
  </w:style>
  <w:style w:type="paragraph" w:customStyle="1" w:styleId="B3B08F1603E74014A00B3E498F4477FB">
    <w:name w:val="B3B08F1603E74014A00B3E498F4477FB"/>
    <w:rsid w:val="00957437"/>
  </w:style>
  <w:style w:type="paragraph" w:customStyle="1" w:styleId="86698F879DE941C7A47470545270182D">
    <w:name w:val="86698F879DE941C7A47470545270182D"/>
    <w:rsid w:val="00957437"/>
  </w:style>
  <w:style w:type="paragraph" w:customStyle="1" w:styleId="4BFFF12487C34C11AABE98692F006618">
    <w:name w:val="4BFFF12487C34C11AABE98692F006618"/>
    <w:rsid w:val="00957437"/>
  </w:style>
  <w:style w:type="paragraph" w:customStyle="1" w:styleId="6C4F1C9195644B6EB3C76FB6919E34C9">
    <w:name w:val="6C4F1C9195644B6EB3C76FB6919E34C9"/>
    <w:rsid w:val="00957437"/>
  </w:style>
  <w:style w:type="paragraph" w:customStyle="1" w:styleId="F30C5F131C6A491A95D1E8052CFF501C">
    <w:name w:val="F30C5F131C6A491A95D1E8052CFF501C"/>
    <w:rsid w:val="00957437"/>
  </w:style>
  <w:style w:type="paragraph" w:customStyle="1" w:styleId="74BA3C449DD547C58370355A594257F9">
    <w:name w:val="74BA3C449DD547C58370355A594257F9"/>
    <w:rsid w:val="00957437"/>
  </w:style>
  <w:style w:type="paragraph" w:customStyle="1" w:styleId="5F94CCD72F384376933A13703B6AB566">
    <w:name w:val="5F94CCD72F384376933A13703B6AB566"/>
    <w:rsid w:val="00957437"/>
  </w:style>
  <w:style w:type="paragraph" w:customStyle="1" w:styleId="BCA1E0DD23F146909DB80F0C05022DCE">
    <w:name w:val="BCA1E0DD23F146909DB80F0C05022DCE"/>
    <w:rsid w:val="00957437"/>
  </w:style>
  <w:style w:type="paragraph" w:customStyle="1" w:styleId="27DC9BBD83234B07BFCA7429CE6D369B">
    <w:name w:val="27DC9BBD83234B07BFCA7429CE6D369B"/>
    <w:rsid w:val="00957437"/>
  </w:style>
  <w:style w:type="paragraph" w:customStyle="1" w:styleId="4161268977634310B5DCCF2D8B2BBC9F">
    <w:name w:val="4161268977634310B5DCCF2D8B2BBC9F"/>
    <w:rsid w:val="00957437"/>
  </w:style>
  <w:style w:type="paragraph" w:customStyle="1" w:styleId="13E514D177314096BBA6BEAEC66B1FD8">
    <w:name w:val="13E514D177314096BBA6BEAEC66B1FD8"/>
    <w:rsid w:val="00957437"/>
  </w:style>
  <w:style w:type="paragraph" w:customStyle="1" w:styleId="7C6295D756BA4E07BFAA7EF2951F3481">
    <w:name w:val="7C6295D756BA4E07BFAA7EF2951F3481"/>
    <w:rsid w:val="00957437"/>
  </w:style>
  <w:style w:type="paragraph" w:customStyle="1" w:styleId="76B2EADBC69848BFA9575E7991CF8376">
    <w:name w:val="76B2EADBC69848BFA9575E7991CF8376"/>
    <w:rsid w:val="00957437"/>
  </w:style>
  <w:style w:type="paragraph" w:customStyle="1" w:styleId="C0853A31379040269AA5C8409356660C">
    <w:name w:val="C0853A31379040269AA5C8409356660C"/>
    <w:rsid w:val="00957437"/>
  </w:style>
  <w:style w:type="paragraph" w:customStyle="1" w:styleId="116E1B6F193145F1A1C34F003C6DF6B5">
    <w:name w:val="116E1B6F193145F1A1C34F003C6DF6B5"/>
    <w:rsid w:val="00957437"/>
  </w:style>
  <w:style w:type="paragraph" w:customStyle="1" w:styleId="0A2ADFA2EEF54C8F983FDBA2530516B0">
    <w:name w:val="0A2ADFA2EEF54C8F983FDBA2530516B0"/>
    <w:rsid w:val="00957437"/>
  </w:style>
  <w:style w:type="paragraph" w:customStyle="1" w:styleId="81D0998835FF4FFBA580C78A71D9B628">
    <w:name w:val="81D0998835FF4FFBA580C78A71D9B628"/>
    <w:rsid w:val="00957437"/>
  </w:style>
  <w:style w:type="paragraph" w:customStyle="1" w:styleId="9B1CD9A8C60E4985B7BEFB4D8B55AF17">
    <w:name w:val="9B1CD9A8C60E4985B7BEFB4D8B55AF17"/>
    <w:rsid w:val="00957437"/>
  </w:style>
  <w:style w:type="paragraph" w:customStyle="1" w:styleId="0780985B104D4156A349F71A7953D5DD">
    <w:name w:val="0780985B104D4156A349F71A7953D5DD"/>
    <w:rsid w:val="00957437"/>
  </w:style>
  <w:style w:type="paragraph" w:customStyle="1" w:styleId="D827926A995A4EEFB4E7BA00376E8E5F">
    <w:name w:val="D827926A995A4EEFB4E7BA00376E8E5F"/>
    <w:rsid w:val="00957437"/>
  </w:style>
  <w:style w:type="paragraph" w:customStyle="1" w:styleId="0F817B18F316459294AA18BFC964F893">
    <w:name w:val="0F817B18F316459294AA18BFC964F893"/>
    <w:rsid w:val="00957437"/>
  </w:style>
  <w:style w:type="paragraph" w:customStyle="1" w:styleId="F42D2118E6534C719EA835463D7D0678">
    <w:name w:val="F42D2118E6534C719EA835463D7D0678"/>
    <w:rsid w:val="00957437"/>
  </w:style>
  <w:style w:type="paragraph" w:customStyle="1" w:styleId="9F70A6B53C7A4BD09843B8556F4A247C">
    <w:name w:val="9F70A6B53C7A4BD09843B8556F4A247C"/>
    <w:rsid w:val="00957437"/>
  </w:style>
  <w:style w:type="paragraph" w:customStyle="1" w:styleId="DFADA8ADAAD8486A9E09A7A012AB551A">
    <w:name w:val="DFADA8ADAAD8486A9E09A7A012AB551A"/>
    <w:rsid w:val="00957437"/>
  </w:style>
  <w:style w:type="paragraph" w:customStyle="1" w:styleId="E914374762CF412C951855AC4EA08BEA">
    <w:name w:val="E914374762CF412C951855AC4EA08BEA"/>
    <w:rsid w:val="00957437"/>
  </w:style>
  <w:style w:type="paragraph" w:customStyle="1" w:styleId="52511EEC035942B2BEC20B6D43417EA3">
    <w:name w:val="52511EEC035942B2BEC20B6D43417EA3"/>
    <w:rsid w:val="00957437"/>
  </w:style>
  <w:style w:type="paragraph" w:customStyle="1" w:styleId="B45703B54E5742C382AE1AF57179CEC21">
    <w:name w:val="B45703B54E5742C382AE1AF57179CEC21"/>
    <w:rsid w:val="00957437"/>
    <w:rPr>
      <w:rFonts w:eastAsiaTheme="minorHAnsi"/>
      <w:lang w:eastAsia="en-US"/>
    </w:rPr>
  </w:style>
  <w:style w:type="paragraph" w:customStyle="1" w:styleId="6303A0929D8342DFAD07CBDF710A5DD81">
    <w:name w:val="6303A0929D8342DFAD07CBDF710A5DD81"/>
    <w:rsid w:val="00957437"/>
    <w:rPr>
      <w:rFonts w:eastAsiaTheme="minorHAnsi"/>
      <w:lang w:eastAsia="en-US"/>
    </w:rPr>
  </w:style>
  <w:style w:type="paragraph" w:customStyle="1" w:styleId="3C187F48483F49F4916FB9DA3F1B73EB1">
    <w:name w:val="3C187F48483F49F4916FB9DA3F1B73EB1"/>
    <w:rsid w:val="00957437"/>
    <w:rPr>
      <w:rFonts w:eastAsiaTheme="minorHAnsi"/>
      <w:lang w:eastAsia="en-US"/>
    </w:rPr>
  </w:style>
  <w:style w:type="paragraph" w:customStyle="1" w:styleId="55301C67BE9A4F0983A97DAC84B1FBED1">
    <w:name w:val="55301C67BE9A4F0983A97DAC84B1FBED1"/>
    <w:rsid w:val="00957437"/>
    <w:rPr>
      <w:rFonts w:eastAsiaTheme="minorHAnsi"/>
      <w:lang w:eastAsia="en-US"/>
    </w:rPr>
  </w:style>
  <w:style w:type="paragraph" w:customStyle="1" w:styleId="A8BF3089C1E44AD4B8D990F48C7705111">
    <w:name w:val="A8BF3089C1E44AD4B8D990F48C7705111"/>
    <w:rsid w:val="00957437"/>
    <w:rPr>
      <w:rFonts w:eastAsiaTheme="minorHAnsi"/>
      <w:lang w:eastAsia="en-US"/>
    </w:rPr>
  </w:style>
  <w:style w:type="paragraph" w:customStyle="1" w:styleId="7CBCE3DA48634E47BDDEB93D0E19EE401">
    <w:name w:val="7CBCE3DA48634E47BDDEB93D0E19EE401"/>
    <w:rsid w:val="00957437"/>
    <w:rPr>
      <w:rFonts w:eastAsiaTheme="minorHAnsi"/>
      <w:lang w:eastAsia="en-US"/>
    </w:rPr>
  </w:style>
  <w:style w:type="paragraph" w:customStyle="1" w:styleId="42111E98EC084C7FAE703DACA930F0C91">
    <w:name w:val="42111E98EC084C7FAE703DACA930F0C91"/>
    <w:rsid w:val="00957437"/>
    <w:rPr>
      <w:rFonts w:eastAsiaTheme="minorHAnsi"/>
      <w:lang w:eastAsia="en-US"/>
    </w:rPr>
  </w:style>
  <w:style w:type="paragraph" w:customStyle="1" w:styleId="0B1D5F27E1854699BB4FA69E7EF281871">
    <w:name w:val="0B1D5F27E1854699BB4FA69E7EF281871"/>
    <w:rsid w:val="00957437"/>
    <w:rPr>
      <w:rFonts w:eastAsiaTheme="minorHAnsi"/>
      <w:lang w:eastAsia="en-US"/>
    </w:rPr>
  </w:style>
  <w:style w:type="paragraph" w:customStyle="1" w:styleId="C298BF14444649E6A7018B8B1750AB111">
    <w:name w:val="C298BF14444649E6A7018B8B1750AB111"/>
    <w:rsid w:val="00957437"/>
    <w:rPr>
      <w:rFonts w:eastAsiaTheme="minorHAnsi"/>
      <w:lang w:eastAsia="en-US"/>
    </w:rPr>
  </w:style>
  <w:style w:type="paragraph" w:customStyle="1" w:styleId="886EB265EC4A4E4AA1E1214F5E8EBF6A1">
    <w:name w:val="886EB265EC4A4E4AA1E1214F5E8EBF6A1"/>
    <w:rsid w:val="00957437"/>
    <w:rPr>
      <w:rFonts w:eastAsiaTheme="minorHAnsi"/>
      <w:lang w:eastAsia="en-US"/>
    </w:rPr>
  </w:style>
  <w:style w:type="paragraph" w:customStyle="1" w:styleId="61B76717DB4C4771BCC98A1E141588811">
    <w:name w:val="61B76717DB4C4771BCC98A1E141588811"/>
    <w:rsid w:val="00957437"/>
    <w:rPr>
      <w:rFonts w:eastAsiaTheme="minorHAnsi"/>
      <w:lang w:eastAsia="en-US"/>
    </w:rPr>
  </w:style>
  <w:style w:type="paragraph" w:customStyle="1" w:styleId="9DDD3B0DC65B4F2990F68B550CFC30DF1">
    <w:name w:val="9DDD3B0DC65B4F2990F68B550CFC30DF1"/>
    <w:rsid w:val="00957437"/>
    <w:rPr>
      <w:rFonts w:eastAsiaTheme="minorHAnsi"/>
      <w:lang w:eastAsia="en-US"/>
    </w:rPr>
  </w:style>
  <w:style w:type="paragraph" w:customStyle="1" w:styleId="8D9BD49C12124341991984EFF18CFF0D1">
    <w:name w:val="8D9BD49C12124341991984EFF18CFF0D1"/>
    <w:rsid w:val="00957437"/>
    <w:rPr>
      <w:rFonts w:eastAsiaTheme="minorHAnsi"/>
      <w:lang w:eastAsia="en-US"/>
    </w:rPr>
  </w:style>
  <w:style w:type="paragraph" w:customStyle="1" w:styleId="CD11477B33B14F8DA4888A40998E6CBA1">
    <w:name w:val="CD11477B33B14F8DA4888A40998E6CBA1"/>
    <w:rsid w:val="00957437"/>
    <w:rPr>
      <w:rFonts w:eastAsiaTheme="minorHAnsi"/>
      <w:lang w:eastAsia="en-US"/>
    </w:rPr>
  </w:style>
  <w:style w:type="paragraph" w:customStyle="1" w:styleId="035D70861A9042CD80A563BC00E9E9AD1">
    <w:name w:val="035D70861A9042CD80A563BC00E9E9AD1"/>
    <w:rsid w:val="00957437"/>
    <w:rPr>
      <w:rFonts w:eastAsiaTheme="minorHAnsi"/>
      <w:lang w:eastAsia="en-US"/>
    </w:rPr>
  </w:style>
  <w:style w:type="paragraph" w:customStyle="1" w:styleId="B196933B44C74FAA8AA99131053118AF1">
    <w:name w:val="B196933B44C74FAA8AA99131053118AF1"/>
    <w:rsid w:val="00957437"/>
    <w:rPr>
      <w:rFonts w:eastAsiaTheme="minorHAnsi"/>
      <w:lang w:eastAsia="en-US"/>
    </w:rPr>
  </w:style>
  <w:style w:type="paragraph" w:customStyle="1" w:styleId="BE9FC63A1054465E8E579AE50F96E0FB1">
    <w:name w:val="BE9FC63A1054465E8E579AE50F96E0FB1"/>
    <w:rsid w:val="00957437"/>
    <w:rPr>
      <w:rFonts w:eastAsiaTheme="minorHAnsi"/>
      <w:lang w:eastAsia="en-US"/>
    </w:rPr>
  </w:style>
  <w:style w:type="paragraph" w:customStyle="1" w:styleId="B465195471FB4742BC987E5CDBB81E6F1">
    <w:name w:val="B465195471FB4742BC987E5CDBB81E6F1"/>
    <w:rsid w:val="00957437"/>
    <w:rPr>
      <w:rFonts w:eastAsiaTheme="minorHAnsi"/>
      <w:lang w:eastAsia="en-US"/>
    </w:rPr>
  </w:style>
  <w:style w:type="paragraph" w:customStyle="1" w:styleId="B560F157D7114E1D9144DA120E0F67EA1">
    <w:name w:val="B560F157D7114E1D9144DA120E0F67EA1"/>
    <w:rsid w:val="00957437"/>
    <w:rPr>
      <w:rFonts w:eastAsiaTheme="minorHAnsi"/>
      <w:lang w:eastAsia="en-US"/>
    </w:rPr>
  </w:style>
  <w:style w:type="paragraph" w:customStyle="1" w:styleId="954631F907714B9FA5F257E3E76946F81">
    <w:name w:val="954631F907714B9FA5F257E3E76946F81"/>
    <w:rsid w:val="00957437"/>
    <w:rPr>
      <w:rFonts w:eastAsiaTheme="minorHAnsi"/>
      <w:lang w:eastAsia="en-US"/>
    </w:rPr>
  </w:style>
  <w:style w:type="paragraph" w:customStyle="1" w:styleId="B6A09F43EE9A41DF988D8CF9BEA5F98E1">
    <w:name w:val="B6A09F43EE9A41DF988D8CF9BEA5F98E1"/>
    <w:rsid w:val="00957437"/>
    <w:rPr>
      <w:rFonts w:eastAsiaTheme="minorHAnsi"/>
      <w:lang w:eastAsia="en-US"/>
    </w:rPr>
  </w:style>
  <w:style w:type="paragraph" w:customStyle="1" w:styleId="1B02592CB47F4F0A83690E50A5DEFF0F1">
    <w:name w:val="1B02592CB47F4F0A83690E50A5DEFF0F1"/>
    <w:rsid w:val="00957437"/>
    <w:rPr>
      <w:rFonts w:eastAsiaTheme="minorHAnsi"/>
      <w:lang w:eastAsia="en-US"/>
    </w:rPr>
  </w:style>
  <w:style w:type="paragraph" w:customStyle="1" w:styleId="6313B9BAB023442CBEF65212DDC16EC41">
    <w:name w:val="6313B9BAB023442CBEF65212DDC16EC41"/>
    <w:rsid w:val="00957437"/>
    <w:rPr>
      <w:rFonts w:eastAsiaTheme="minorHAnsi"/>
      <w:lang w:eastAsia="en-US"/>
    </w:rPr>
  </w:style>
  <w:style w:type="paragraph" w:customStyle="1" w:styleId="205D8296729D40E7BDBFECEDD20E836D1">
    <w:name w:val="205D8296729D40E7BDBFECEDD20E836D1"/>
    <w:rsid w:val="00957437"/>
    <w:rPr>
      <w:rFonts w:eastAsiaTheme="minorHAnsi"/>
      <w:lang w:eastAsia="en-US"/>
    </w:rPr>
  </w:style>
  <w:style w:type="paragraph" w:customStyle="1" w:styleId="4ABEA06ED81E4F478C0BD76EA8C4CA6F1">
    <w:name w:val="4ABEA06ED81E4F478C0BD76EA8C4CA6F1"/>
    <w:rsid w:val="00957437"/>
    <w:rPr>
      <w:rFonts w:eastAsiaTheme="minorHAnsi"/>
      <w:lang w:eastAsia="en-US"/>
    </w:rPr>
  </w:style>
  <w:style w:type="paragraph" w:customStyle="1" w:styleId="ADE76785041247BD9BB4CFD40913A2F91">
    <w:name w:val="ADE76785041247BD9BB4CFD40913A2F91"/>
    <w:rsid w:val="00957437"/>
    <w:rPr>
      <w:rFonts w:eastAsiaTheme="minorHAnsi"/>
      <w:lang w:eastAsia="en-US"/>
    </w:rPr>
  </w:style>
  <w:style w:type="paragraph" w:customStyle="1" w:styleId="71D449A1224844FC96BEED305CBB3B861">
    <w:name w:val="71D449A1224844FC96BEED305CBB3B861"/>
    <w:rsid w:val="00957437"/>
    <w:rPr>
      <w:rFonts w:eastAsiaTheme="minorHAnsi"/>
      <w:lang w:eastAsia="en-US"/>
    </w:rPr>
  </w:style>
  <w:style w:type="paragraph" w:customStyle="1" w:styleId="5A2426DC706B4F1B86602385E5BF8F4F1">
    <w:name w:val="5A2426DC706B4F1B86602385E5BF8F4F1"/>
    <w:rsid w:val="00957437"/>
    <w:rPr>
      <w:rFonts w:eastAsiaTheme="minorHAnsi"/>
      <w:lang w:eastAsia="en-US"/>
    </w:rPr>
  </w:style>
  <w:style w:type="paragraph" w:customStyle="1" w:styleId="5B0C622C7AAB4DF788E664885FD616A41">
    <w:name w:val="5B0C622C7AAB4DF788E664885FD616A41"/>
    <w:rsid w:val="00957437"/>
    <w:rPr>
      <w:rFonts w:eastAsiaTheme="minorHAnsi"/>
      <w:lang w:eastAsia="en-US"/>
    </w:rPr>
  </w:style>
  <w:style w:type="paragraph" w:customStyle="1" w:styleId="675FC0A4E34E4F609CA6A2FAB873CD1A1">
    <w:name w:val="675FC0A4E34E4F609CA6A2FAB873CD1A1"/>
    <w:rsid w:val="00957437"/>
    <w:rPr>
      <w:rFonts w:eastAsiaTheme="minorHAnsi"/>
      <w:lang w:eastAsia="en-US"/>
    </w:rPr>
  </w:style>
  <w:style w:type="paragraph" w:customStyle="1" w:styleId="DDCF49F5D97A4187982E9DBAA4E867F71">
    <w:name w:val="DDCF49F5D97A4187982E9DBAA4E867F71"/>
    <w:rsid w:val="00957437"/>
    <w:rPr>
      <w:rFonts w:eastAsiaTheme="minorHAnsi"/>
      <w:lang w:eastAsia="en-US"/>
    </w:rPr>
  </w:style>
  <w:style w:type="paragraph" w:customStyle="1" w:styleId="B3B08F1603E74014A00B3E498F4477FB1">
    <w:name w:val="B3B08F1603E74014A00B3E498F4477FB1"/>
    <w:rsid w:val="00957437"/>
    <w:rPr>
      <w:rFonts w:eastAsiaTheme="minorHAnsi"/>
      <w:lang w:eastAsia="en-US"/>
    </w:rPr>
  </w:style>
  <w:style w:type="paragraph" w:customStyle="1" w:styleId="86698F879DE941C7A47470545270182D1">
    <w:name w:val="86698F879DE941C7A47470545270182D1"/>
    <w:rsid w:val="00957437"/>
    <w:rPr>
      <w:rFonts w:eastAsiaTheme="minorHAnsi"/>
      <w:lang w:eastAsia="en-US"/>
    </w:rPr>
  </w:style>
  <w:style w:type="paragraph" w:customStyle="1" w:styleId="4BFFF12487C34C11AABE98692F0066181">
    <w:name w:val="4BFFF12487C34C11AABE98692F0066181"/>
    <w:rsid w:val="00957437"/>
    <w:rPr>
      <w:rFonts w:eastAsiaTheme="minorHAnsi"/>
      <w:lang w:eastAsia="en-US"/>
    </w:rPr>
  </w:style>
  <w:style w:type="paragraph" w:customStyle="1" w:styleId="6C4F1C9195644B6EB3C76FB6919E34C91">
    <w:name w:val="6C4F1C9195644B6EB3C76FB6919E34C91"/>
    <w:rsid w:val="00957437"/>
    <w:rPr>
      <w:rFonts w:eastAsiaTheme="minorHAnsi"/>
      <w:lang w:eastAsia="en-US"/>
    </w:rPr>
  </w:style>
  <w:style w:type="paragraph" w:customStyle="1" w:styleId="F30C5F131C6A491A95D1E8052CFF501C1">
    <w:name w:val="F30C5F131C6A491A95D1E8052CFF501C1"/>
    <w:rsid w:val="00957437"/>
    <w:rPr>
      <w:rFonts w:eastAsiaTheme="minorHAnsi"/>
      <w:lang w:eastAsia="en-US"/>
    </w:rPr>
  </w:style>
  <w:style w:type="paragraph" w:customStyle="1" w:styleId="74BA3C449DD547C58370355A594257F91">
    <w:name w:val="74BA3C449DD547C58370355A594257F91"/>
    <w:rsid w:val="00957437"/>
    <w:rPr>
      <w:rFonts w:eastAsiaTheme="minorHAnsi"/>
      <w:lang w:eastAsia="en-US"/>
    </w:rPr>
  </w:style>
  <w:style w:type="paragraph" w:customStyle="1" w:styleId="5F94CCD72F384376933A13703B6AB5661">
    <w:name w:val="5F94CCD72F384376933A13703B6AB5661"/>
    <w:rsid w:val="00957437"/>
    <w:rPr>
      <w:rFonts w:eastAsiaTheme="minorHAnsi"/>
      <w:lang w:eastAsia="en-US"/>
    </w:rPr>
  </w:style>
  <w:style w:type="paragraph" w:customStyle="1" w:styleId="BCA1E0DD23F146909DB80F0C05022DCE1">
    <w:name w:val="BCA1E0DD23F146909DB80F0C05022DCE1"/>
    <w:rsid w:val="00957437"/>
    <w:rPr>
      <w:rFonts w:eastAsiaTheme="minorHAnsi"/>
      <w:lang w:eastAsia="en-US"/>
    </w:rPr>
  </w:style>
  <w:style w:type="paragraph" w:customStyle="1" w:styleId="27DC9BBD83234B07BFCA7429CE6D369B1">
    <w:name w:val="27DC9BBD83234B07BFCA7429CE6D369B1"/>
    <w:rsid w:val="00957437"/>
    <w:rPr>
      <w:rFonts w:eastAsiaTheme="minorHAnsi"/>
      <w:lang w:eastAsia="en-US"/>
    </w:rPr>
  </w:style>
  <w:style w:type="paragraph" w:customStyle="1" w:styleId="4161268977634310B5DCCF2D8B2BBC9F1">
    <w:name w:val="4161268977634310B5DCCF2D8B2BBC9F1"/>
    <w:rsid w:val="00957437"/>
    <w:rPr>
      <w:rFonts w:eastAsiaTheme="minorHAnsi"/>
      <w:lang w:eastAsia="en-US"/>
    </w:rPr>
  </w:style>
  <w:style w:type="paragraph" w:customStyle="1" w:styleId="13E514D177314096BBA6BEAEC66B1FD81">
    <w:name w:val="13E514D177314096BBA6BEAEC66B1FD81"/>
    <w:rsid w:val="00957437"/>
    <w:rPr>
      <w:rFonts w:eastAsiaTheme="minorHAnsi"/>
      <w:lang w:eastAsia="en-US"/>
    </w:rPr>
  </w:style>
  <w:style w:type="paragraph" w:customStyle="1" w:styleId="7C6295D756BA4E07BFAA7EF2951F34811">
    <w:name w:val="7C6295D756BA4E07BFAA7EF2951F34811"/>
    <w:rsid w:val="00957437"/>
    <w:rPr>
      <w:rFonts w:eastAsiaTheme="minorHAnsi"/>
      <w:lang w:eastAsia="en-US"/>
    </w:rPr>
  </w:style>
  <w:style w:type="paragraph" w:customStyle="1" w:styleId="76B2EADBC69848BFA9575E7991CF83761">
    <w:name w:val="76B2EADBC69848BFA9575E7991CF83761"/>
    <w:rsid w:val="00957437"/>
    <w:rPr>
      <w:rFonts w:eastAsiaTheme="minorHAnsi"/>
      <w:lang w:eastAsia="en-US"/>
    </w:rPr>
  </w:style>
  <w:style w:type="paragraph" w:customStyle="1" w:styleId="C0853A31379040269AA5C8409356660C1">
    <w:name w:val="C0853A31379040269AA5C8409356660C1"/>
    <w:rsid w:val="00957437"/>
    <w:rPr>
      <w:rFonts w:eastAsiaTheme="minorHAnsi"/>
      <w:lang w:eastAsia="en-US"/>
    </w:rPr>
  </w:style>
  <w:style w:type="paragraph" w:customStyle="1" w:styleId="116E1B6F193145F1A1C34F003C6DF6B51">
    <w:name w:val="116E1B6F193145F1A1C34F003C6DF6B51"/>
    <w:rsid w:val="00957437"/>
    <w:rPr>
      <w:rFonts w:eastAsiaTheme="minorHAnsi"/>
      <w:lang w:eastAsia="en-US"/>
    </w:rPr>
  </w:style>
  <w:style w:type="paragraph" w:customStyle="1" w:styleId="0A2ADFA2EEF54C8F983FDBA2530516B01">
    <w:name w:val="0A2ADFA2EEF54C8F983FDBA2530516B01"/>
    <w:rsid w:val="00957437"/>
    <w:rPr>
      <w:rFonts w:eastAsiaTheme="minorHAnsi"/>
      <w:lang w:eastAsia="en-US"/>
    </w:rPr>
  </w:style>
  <w:style w:type="paragraph" w:customStyle="1" w:styleId="81D0998835FF4FFBA580C78A71D9B6281">
    <w:name w:val="81D0998835FF4FFBA580C78A71D9B6281"/>
    <w:rsid w:val="00957437"/>
    <w:rPr>
      <w:rFonts w:eastAsiaTheme="minorHAnsi"/>
      <w:lang w:eastAsia="en-US"/>
    </w:rPr>
  </w:style>
  <w:style w:type="paragraph" w:customStyle="1" w:styleId="9B1CD9A8C60E4985B7BEFB4D8B55AF171">
    <w:name w:val="9B1CD9A8C60E4985B7BEFB4D8B55AF171"/>
    <w:rsid w:val="00957437"/>
    <w:rPr>
      <w:rFonts w:eastAsiaTheme="minorHAnsi"/>
      <w:lang w:eastAsia="en-US"/>
    </w:rPr>
  </w:style>
  <w:style w:type="paragraph" w:customStyle="1" w:styleId="0780985B104D4156A349F71A7953D5DD1">
    <w:name w:val="0780985B104D4156A349F71A7953D5DD1"/>
    <w:rsid w:val="00957437"/>
    <w:rPr>
      <w:rFonts w:eastAsiaTheme="minorHAnsi"/>
      <w:lang w:eastAsia="en-US"/>
    </w:rPr>
  </w:style>
  <w:style w:type="paragraph" w:customStyle="1" w:styleId="D827926A995A4EEFB4E7BA00376E8E5F1">
    <w:name w:val="D827926A995A4EEFB4E7BA00376E8E5F1"/>
    <w:rsid w:val="00957437"/>
    <w:rPr>
      <w:rFonts w:eastAsiaTheme="minorHAnsi"/>
      <w:lang w:eastAsia="en-US"/>
    </w:rPr>
  </w:style>
  <w:style w:type="paragraph" w:customStyle="1" w:styleId="0F817B18F316459294AA18BFC964F8931">
    <w:name w:val="0F817B18F316459294AA18BFC964F8931"/>
    <w:rsid w:val="00957437"/>
    <w:rPr>
      <w:rFonts w:eastAsiaTheme="minorHAnsi"/>
      <w:lang w:eastAsia="en-US"/>
    </w:rPr>
  </w:style>
  <w:style w:type="paragraph" w:customStyle="1" w:styleId="F42D2118E6534C719EA835463D7D06781">
    <w:name w:val="F42D2118E6534C719EA835463D7D06781"/>
    <w:rsid w:val="00957437"/>
    <w:rPr>
      <w:rFonts w:eastAsiaTheme="minorHAnsi"/>
      <w:lang w:eastAsia="en-US"/>
    </w:rPr>
  </w:style>
  <w:style w:type="paragraph" w:customStyle="1" w:styleId="9F70A6B53C7A4BD09843B8556F4A247C1">
    <w:name w:val="9F70A6B53C7A4BD09843B8556F4A247C1"/>
    <w:rsid w:val="00957437"/>
    <w:rPr>
      <w:rFonts w:eastAsiaTheme="minorHAnsi"/>
      <w:lang w:eastAsia="en-US"/>
    </w:rPr>
  </w:style>
  <w:style w:type="paragraph" w:customStyle="1" w:styleId="DFADA8ADAAD8486A9E09A7A012AB551A1">
    <w:name w:val="DFADA8ADAAD8486A9E09A7A012AB551A1"/>
    <w:rsid w:val="00957437"/>
    <w:rPr>
      <w:rFonts w:eastAsiaTheme="minorHAnsi"/>
      <w:lang w:eastAsia="en-US"/>
    </w:rPr>
  </w:style>
  <w:style w:type="paragraph" w:customStyle="1" w:styleId="E914374762CF412C951855AC4EA08BEA1">
    <w:name w:val="E914374762CF412C951855AC4EA08BEA1"/>
    <w:rsid w:val="00957437"/>
    <w:rPr>
      <w:rFonts w:eastAsiaTheme="minorHAnsi"/>
      <w:lang w:eastAsia="en-US"/>
    </w:rPr>
  </w:style>
  <w:style w:type="paragraph" w:customStyle="1" w:styleId="52511EEC035942B2BEC20B6D43417EA31">
    <w:name w:val="52511EEC035942B2BEC20B6D43417EA31"/>
    <w:rsid w:val="0095743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731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Büro IB Kindor 2</cp:lastModifiedBy>
  <cp:revision>3</cp:revision>
  <dcterms:created xsi:type="dcterms:W3CDTF">2021-08-31T08:55:00Z</dcterms:created>
  <dcterms:modified xsi:type="dcterms:W3CDTF">2021-09-01T09:50:00Z</dcterms:modified>
</cp:coreProperties>
</file>